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F25" w:rsidRPr="004403DB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671F96E" wp14:editId="0D7AEAA6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7B5A92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88952E" wp14:editId="75CFEC5C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E244C" w:rsidRPr="008C78B3" w:rsidRDefault="00CE244C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CE244C" w:rsidRPr="008C78B3" w:rsidRDefault="00CE244C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CE244C" w:rsidRDefault="00CE244C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CE244C" w:rsidRPr="00CD5B0C" w:rsidRDefault="00CE244C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6</w:t>
                            </w:r>
                          </w:p>
                          <w:p w:rsidR="00CE244C" w:rsidRDefault="00CE244C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7D7CF4">
                              <w:rPr>
                                <w:rFonts w:cs="Calibri"/>
                                <w:b/>
                              </w:rPr>
                              <w:t xml:space="preserve"> </w:t>
                            </w:r>
                            <w:r w:rsidR="004A4161">
                              <w:rPr>
                                <w:rFonts w:cs="Calibri"/>
                                <w:b/>
                              </w:rPr>
                              <w:t>28</w:t>
                            </w:r>
                            <w:r w:rsidR="007D7CF4">
                              <w:rPr>
                                <w:rFonts w:cs="Calibri"/>
                                <w:b/>
                              </w:rPr>
                              <w:t xml:space="preserve">  </w:t>
                            </w:r>
                            <w:r w:rsidR="006A0E26">
                              <w:rPr>
                                <w:rFonts w:cs="Calibri"/>
                                <w:b/>
                              </w:rPr>
                              <w:t xml:space="preserve">listopada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8895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CE244C" w:rsidRPr="008C78B3" w:rsidRDefault="00CE244C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CE244C" w:rsidRPr="008C78B3" w:rsidRDefault="00CE244C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CE244C" w:rsidRDefault="00CE244C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CE244C" w:rsidRPr="00CD5B0C" w:rsidRDefault="00CE244C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6</w:t>
                      </w:r>
                    </w:p>
                    <w:p w:rsidR="00CE244C" w:rsidRDefault="00CE244C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7D7CF4">
                        <w:rPr>
                          <w:rFonts w:cs="Calibri"/>
                          <w:b/>
                        </w:rPr>
                        <w:t xml:space="preserve"> </w:t>
                      </w:r>
                      <w:r w:rsidR="004A4161">
                        <w:rPr>
                          <w:rFonts w:cs="Calibri"/>
                          <w:b/>
                        </w:rPr>
                        <w:t>28</w:t>
                      </w:r>
                      <w:r w:rsidR="007D7CF4">
                        <w:rPr>
                          <w:rFonts w:cs="Calibri"/>
                          <w:b/>
                        </w:rPr>
                        <w:t xml:space="preserve">  </w:t>
                      </w:r>
                      <w:r w:rsidR="006A0E26">
                        <w:rPr>
                          <w:rFonts w:cs="Calibri"/>
                          <w:b/>
                        </w:rPr>
                        <w:t xml:space="preserve">listopada </w:t>
                      </w:r>
                      <w:r>
                        <w:rPr>
                          <w:rFonts w:cs="Calibri"/>
                          <w:b/>
                        </w:rPr>
                        <w:t>2016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DB061F" w:rsidRDefault="00DB061F" w:rsidP="009F1B90">
      <w:pPr>
        <w:jc w:val="right"/>
      </w:pPr>
    </w:p>
    <w:p w:rsidR="00DB061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4AB7FC8" wp14:editId="0251E6F7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25" w:rsidRPr="004403DB">
        <w:br w:type="page"/>
      </w:r>
      <w:r w:rsidR="00EE6F25" w:rsidRPr="004403DB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4070CC" w:rsidRDefault="00180EA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B04249">
        <w:fldChar w:fldCharType="begin"/>
      </w:r>
      <w:r w:rsidR="00EE6F25" w:rsidRPr="004403DB">
        <w:instrText xml:space="preserve"> TOC \o "1-3" \h \z \u </w:instrText>
      </w:r>
      <w:r w:rsidRPr="00B04249">
        <w:fldChar w:fldCharType="separate"/>
      </w:r>
      <w:hyperlink w:anchor="_Toc456181794" w:history="1">
        <w:r w:rsidR="004070CC" w:rsidRPr="00DE1D49">
          <w:rPr>
            <w:rStyle w:val="Hipercze"/>
            <w:noProof/>
          </w:rPr>
          <w:t>I. Ogólny opis PO oraz głównych warunków realizacji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5" w:history="1">
        <w:r w:rsidR="004070CC" w:rsidRPr="00DE1D49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6" w:history="1">
        <w:r w:rsidR="004070CC" w:rsidRPr="00DE1D49">
          <w:rPr>
            <w:rStyle w:val="Hipercze"/>
            <w:noProof/>
          </w:rPr>
          <w:t>Ogólne informacje na temat realizacji projektów w PO WER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5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7" w:history="1">
        <w:r w:rsidR="004070CC" w:rsidRPr="00DE1D49">
          <w:rPr>
            <w:rStyle w:val="Hipercze"/>
            <w:noProof/>
          </w:rPr>
          <w:t>Informacje na temat finansowania Programu Operacyjnego Wiedza Edukacja Rozwój 2014-2020 (PO WER)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8" w:history="1">
        <w:r w:rsidR="004070CC" w:rsidRPr="00DE1D49">
          <w:rPr>
            <w:rStyle w:val="Hipercze"/>
            <w:noProof/>
          </w:rPr>
          <w:t>Kategorie regionów / mechanizm „pro rata”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9" w:history="1">
        <w:r w:rsidR="004070CC" w:rsidRPr="00DE1D49">
          <w:rPr>
            <w:rStyle w:val="Hipercze"/>
            <w:noProof/>
          </w:rPr>
          <w:t>Poziom finansowania ze środków UE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8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0" w:history="1">
        <w:r w:rsidR="004070CC" w:rsidRPr="00DE1D49">
          <w:rPr>
            <w:rStyle w:val="Hipercze"/>
            <w:noProof/>
          </w:rPr>
          <w:t>Współfinansowanie krajowe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8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1" w:history="1">
        <w:r w:rsidR="004070CC" w:rsidRPr="00DE1D49">
          <w:rPr>
            <w:rStyle w:val="Hipercze"/>
            <w:noProof/>
          </w:rPr>
          <w:t>Rezerwa wykonania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02" w:history="1">
        <w:r w:rsidR="004070CC" w:rsidRPr="00DE1D49">
          <w:rPr>
            <w:rStyle w:val="Hipercze"/>
            <w:noProof/>
          </w:rPr>
          <w:t>II. Opis poszczególnych osi priorytetowych PO oraz poszczególnych działań/ poddziałań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3" w:history="1">
        <w:r w:rsidR="004070CC" w:rsidRPr="00DE1D49">
          <w:rPr>
            <w:rStyle w:val="Hipercze"/>
            <w:noProof/>
          </w:rPr>
          <w:t>Oś priorytetowa I Osoby młode na rynku pracy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4" w:history="1">
        <w:r w:rsidR="004070CC" w:rsidRPr="00DE1D49">
          <w:rPr>
            <w:rStyle w:val="Hipercze"/>
            <w:noProof/>
          </w:rPr>
          <w:t>Działanie 1.1. Wsparcie osób młodych pozostających bez pracy na regionalnym rynku pracy – projekty pozakonkursowe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5" w:history="1">
        <w:r w:rsidR="004070CC" w:rsidRPr="00DE1D49">
          <w:rPr>
            <w:rStyle w:val="Hipercze"/>
            <w:noProof/>
          </w:rPr>
          <w:t>Działanie 1.2 Wsparcie osób młodych pozostających bez pracy na regionalnym rynku pracy – projekty konkursowe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6" w:history="1">
        <w:r w:rsidR="004070CC" w:rsidRPr="00DE1D49">
          <w:rPr>
            <w:rStyle w:val="Hipercze"/>
            <w:noProof/>
          </w:rPr>
          <w:t>Działanie 1.3 Wsparcie osób młodych znajdujących się w szczególnie trudnej sytuacji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7" w:history="1">
        <w:r w:rsidR="004070CC" w:rsidRPr="00DE1D49">
          <w:rPr>
            <w:rStyle w:val="Hipercze"/>
            <w:noProof/>
          </w:rPr>
          <w:t>Oś priorytetowa II Efektywne polityki publiczne dla rynku pracy, gospodarki i edukacji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39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8" w:history="1">
        <w:r w:rsidR="004070CC" w:rsidRPr="00DE1D49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9" w:history="1">
        <w:r w:rsidR="004070CC" w:rsidRPr="00DE1D49">
          <w:rPr>
            <w:rStyle w:val="Hipercze"/>
            <w:noProof/>
          </w:rPr>
          <w:t>Działanie 2.2 Wsparcie na rzecz zarządzania strategicznego przedsiębiorstw oraz budowy przewagi konkurencyjnej na rynku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0" w:history="1">
        <w:r w:rsidR="004070CC" w:rsidRPr="00DE1D49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53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1" w:history="1">
        <w:r w:rsidR="004070CC" w:rsidRPr="00DE1D49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56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2" w:history="1">
        <w:r w:rsidR="004070CC" w:rsidRPr="00DE1D49">
          <w:rPr>
            <w:rStyle w:val="Hipercze"/>
            <w:noProof/>
          </w:rPr>
          <w:t>Działanie 2.5 Skuteczna pomoc społeczna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62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3" w:history="1">
        <w:r w:rsidR="004070CC" w:rsidRPr="00DE1D49">
          <w:rPr>
            <w:rStyle w:val="Hipercze"/>
            <w:noProof/>
          </w:rPr>
          <w:t>Działanie 2.6 Wysoka jakość polityki na rzecz włączenia społecznego i zawodowego osób niepełnosprawnych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68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4" w:history="1">
        <w:r w:rsidR="004070CC" w:rsidRPr="00DE1D49">
          <w:rPr>
            <w:rStyle w:val="Hipercze"/>
            <w:noProof/>
          </w:rPr>
          <w:t>Działanie 2.7 Zwiększenie szans na zatrudnienie osób szczególnie zagrożonych wykluczeniem społecznym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74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5" w:history="1">
        <w:r w:rsidR="004070CC" w:rsidRPr="00DE1D49">
          <w:rPr>
            <w:rStyle w:val="Hipercze"/>
            <w:noProof/>
          </w:rPr>
          <w:t>Działanie 2.8 Rozwój usług społecznych świadczonych w środowisku lokalnym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6" w:history="1">
        <w:r w:rsidR="004070CC" w:rsidRPr="00DE1D49">
          <w:rPr>
            <w:rStyle w:val="Hipercze"/>
            <w:noProof/>
          </w:rPr>
          <w:t>Działanie 2.9 Rozwój ekonomii społecznej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84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7" w:history="1">
        <w:r w:rsidR="004070CC" w:rsidRPr="00DE1D49">
          <w:rPr>
            <w:rStyle w:val="Hipercze"/>
            <w:noProof/>
          </w:rPr>
          <w:t>Działanie 2.10 Wysoka jakość systemu oświaty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90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8" w:history="1">
        <w:r w:rsidR="004070CC" w:rsidRPr="00DE1D49">
          <w:rPr>
            <w:rStyle w:val="Hipercze"/>
            <w:noProof/>
          </w:rPr>
          <w:t>Działanie 2.11 Zapewnienie funkcjonowania Zintegrowanego Rejestru Kwalifikacji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96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9" w:history="1">
        <w:r w:rsidR="004070CC" w:rsidRPr="00DE1D49">
          <w:rPr>
            <w:rStyle w:val="Hipercze"/>
            <w:noProof/>
          </w:rPr>
          <w:t>Działanie 2.12 Zwiększenie wiedzy o potrzebach kwalifikacyjno-zawodowych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0" w:history="1">
        <w:r w:rsidR="004070CC" w:rsidRPr="00DE1D49">
          <w:rPr>
            <w:rStyle w:val="Hipercze"/>
            <w:noProof/>
          </w:rPr>
          <w:t>Działanie 2.13 Przejrzysty i spójny Krajowy System Kwalifikacji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105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1" w:history="1">
        <w:r w:rsidR="004070CC" w:rsidRPr="00DE1D49">
          <w:rPr>
            <w:rStyle w:val="Hipercze"/>
            <w:noProof/>
          </w:rPr>
          <w:t>Działanie 2.14 Rozwój narzędzi dla uczenia się przez całe życie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110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2" w:history="1">
        <w:r w:rsidR="004070CC" w:rsidRPr="00DE1D49">
          <w:rPr>
            <w:rStyle w:val="Hipercze"/>
            <w:noProof/>
          </w:rPr>
          <w:t>Działanie 2.15 Kształcenie i szkolenie zawodowe dostosowane do potrzeb zmieniającej się gospodarki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116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3" w:history="1">
        <w:r w:rsidR="004070CC" w:rsidRPr="00DE1D49">
          <w:rPr>
            <w:rStyle w:val="Hipercze"/>
            <w:noProof/>
          </w:rPr>
          <w:t>Działanie 2.16 Usprawnienie procesu stanowienia prawa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123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4" w:history="1">
        <w:r w:rsidR="004070CC" w:rsidRPr="00DE1D49">
          <w:rPr>
            <w:rStyle w:val="Hipercze"/>
            <w:noProof/>
          </w:rPr>
          <w:t>Działanie 2.17 Skuteczny wymiar sprawiedliwości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127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5" w:history="1">
        <w:r w:rsidR="004070CC" w:rsidRPr="00DE1D49">
          <w:rPr>
            <w:rStyle w:val="Hipercze"/>
            <w:noProof/>
          </w:rPr>
          <w:t>Działanie 2.18 Wysokiej jakości usługi administracyjne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132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6" w:history="1">
        <w:r w:rsidR="004070CC" w:rsidRPr="00DE1D49">
          <w:rPr>
            <w:rStyle w:val="Hipercze"/>
            <w:noProof/>
          </w:rPr>
          <w:t>Działanie 2.19 Usprawnienie procesów inwestycyjno-budowlanych i planowania przestrzennego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141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27" w:history="1">
        <w:r w:rsidR="004070CC" w:rsidRPr="00DE1D49">
          <w:rPr>
            <w:rStyle w:val="Hipercze"/>
            <w:noProof/>
          </w:rPr>
          <w:t>Oś priorytetowa III Szkolnictwo wyższe dla gospodarki i rozwoju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147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8" w:history="1">
        <w:r w:rsidR="004070CC" w:rsidRPr="00DE1D49">
          <w:rPr>
            <w:rStyle w:val="Hipercze"/>
            <w:noProof/>
          </w:rPr>
          <w:t>Działanie 3.1 Kompetencje w szkolnictwie wyższym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147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9" w:history="1">
        <w:r w:rsidR="004070CC" w:rsidRPr="00DE1D49">
          <w:rPr>
            <w:rStyle w:val="Hipercze"/>
            <w:noProof/>
          </w:rPr>
          <w:t>Działanie 3.2 Studia doktoranckie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152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0" w:history="1">
        <w:r w:rsidR="004070CC" w:rsidRPr="00DE1D49">
          <w:rPr>
            <w:rStyle w:val="Hipercze"/>
            <w:noProof/>
          </w:rPr>
          <w:t>Działanie 3.3 Umiędzynarodowienie polskiego szkolnictwa wyższego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157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1" w:history="1">
        <w:r w:rsidR="004070CC" w:rsidRPr="00DE1D49">
          <w:rPr>
            <w:rStyle w:val="Hipercze"/>
            <w:noProof/>
          </w:rPr>
          <w:t>Działanie 3.4 Zarządzanie w instytucjach szkolnictwa wyższego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161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32" w:history="1">
        <w:r w:rsidR="004070CC" w:rsidRPr="00DE1D49">
          <w:rPr>
            <w:rStyle w:val="Hipercze"/>
            <w:noProof/>
          </w:rPr>
          <w:t>Oś IV Innowacje społeczne i współpraca ponadnarodowa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166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3" w:history="1">
        <w:r w:rsidR="004070CC" w:rsidRPr="00DE1D49">
          <w:rPr>
            <w:rStyle w:val="Hipercze"/>
            <w:noProof/>
          </w:rPr>
          <w:t>Działanie 4.1 Innowacje społeczne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166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4" w:history="1">
        <w:r w:rsidR="004070CC" w:rsidRPr="00DE1D49">
          <w:rPr>
            <w:rStyle w:val="Hipercze"/>
            <w:noProof/>
          </w:rPr>
          <w:t>Działanie 4.2 Programy mobilności ponadnarodowej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170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5" w:history="1">
        <w:r w:rsidR="004070CC" w:rsidRPr="00DE1D49">
          <w:rPr>
            <w:rStyle w:val="Hipercze"/>
            <w:noProof/>
          </w:rPr>
          <w:t>Działanie 4.3 Współpraca ponadnarodowa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176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36" w:history="1">
        <w:r w:rsidR="004070CC" w:rsidRPr="00DE1D49">
          <w:rPr>
            <w:rStyle w:val="Hipercze"/>
            <w:noProof/>
          </w:rPr>
          <w:t>Oś priorytetowa V Wsparcie dla obszaru zdrowia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182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7" w:history="1">
        <w:r w:rsidR="004070CC" w:rsidRPr="00DE1D49">
          <w:rPr>
            <w:rStyle w:val="Hipercze"/>
            <w:noProof/>
          </w:rPr>
          <w:t>Działanie 5.1 Programy profilaktyczne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182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8" w:history="1">
        <w:r w:rsidR="004070CC" w:rsidRPr="00DE1D49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186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9" w:history="1">
        <w:r w:rsidR="004070CC" w:rsidRPr="00DE1D49">
          <w:rPr>
            <w:rStyle w:val="Hipercze"/>
            <w:noProof/>
          </w:rPr>
          <w:t>Działanie 5.3 Wysoka jakość kształcenia na kierunkach medycznych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192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40" w:history="1">
        <w:r w:rsidR="004070CC" w:rsidRPr="00DE1D49">
          <w:rPr>
            <w:rStyle w:val="Hipercze"/>
            <w:noProof/>
          </w:rPr>
          <w:t>Działanie 5.4 Kompetencje zawodowe i kwalifikacje kadr medycznych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196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41" w:history="1">
        <w:r w:rsidR="004070CC" w:rsidRPr="00DE1D49">
          <w:rPr>
            <w:rStyle w:val="Hipercze"/>
            <w:noProof/>
          </w:rPr>
          <w:t>Oś priorytetowa VI Pomoc techniczna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42" w:history="1">
        <w:r w:rsidR="004070CC" w:rsidRPr="00DE1D49">
          <w:rPr>
            <w:rStyle w:val="Hipercze"/>
            <w:noProof/>
          </w:rPr>
          <w:t>Działanie 6.1 Pomoc techniczna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3" w:history="1">
        <w:r w:rsidR="004070CC" w:rsidRPr="00DE1D49">
          <w:rPr>
            <w:rStyle w:val="Hipercze"/>
            <w:noProof/>
          </w:rPr>
          <w:t>III. Indykatywny plan finansowy (wydatki kwalifikowalne w EUR)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208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4" w:history="1">
        <w:r w:rsidR="004070CC" w:rsidRPr="00DE1D49">
          <w:rPr>
            <w:rStyle w:val="Hipercze"/>
            <w:noProof/>
          </w:rPr>
          <w:t>IV. Wymiar terytorialny prowadzonej interwencji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5" w:history="1">
        <w:r w:rsidR="004070CC" w:rsidRPr="00DE1D49">
          <w:rPr>
            <w:rStyle w:val="Hipercze"/>
            <w:noProof/>
          </w:rPr>
          <w:t>V. Wykaz najważniejszych dokumentów służących realizacji PO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211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13603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6" w:history="1">
        <w:r w:rsidR="004070CC" w:rsidRPr="00DE1D49">
          <w:rPr>
            <w:rStyle w:val="Hipercze"/>
            <w:noProof/>
          </w:rPr>
          <w:t>VI. Załączniki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213</w:t>
        </w:r>
        <w:r w:rsidR="004070CC">
          <w:rPr>
            <w:noProof/>
            <w:webHidden/>
          </w:rPr>
          <w:fldChar w:fldCharType="end"/>
        </w:r>
      </w:hyperlink>
    </w:p>
    <w:p w:rsidR="00EE6F25" w:rsidRPr="00B04249" w:rsidRDefault="00180EA6" w:rsidP="00F3666B">
      <w:pPr>
        <w:jc w:val="center"/>
        <w:rPr>
          <w:lang w:eastAsia="pl-PL"/>
        </w:rPr>
        <w:sectPr w:rsidR="00EE6F25" w:rsidRPr="00B04249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B04249">
        <w:fldChar w:fldCharType="end"/>
      </w:r>
    </w:p>
    <w:p w:rsidR="00EE6F25" w:rsidRPr="00B04249" w:rsidRDefault="00EE6F25">
      <w:pPr>
        <w:pStyle w:val="Nagwek1"/>
      </w:pPr>
      <w:bookmarkStart w:id="9" w:name="_Toc456181794"/>
      <w:bookmarkEnd w:id="7"/>
      <w:r w:rsidRPr="00B04249">
        <w:lastRenderedPageBreak/>
        <w:t>I. Ogólny opis PO oraz głównych warunków realizacji</w:t>
      </w:r>
      <w:bookmarkEnd w:id="9"/>
    </w:p>
    <w:p w:rsidR="00EE6F25" w:rsidRPr="00B04249" w:rsidRDefault="00EE6F25" w:rsidP="00963DD3">
      <w:pPr>
        <w:pStyle w:val="Nagwek2"/>
        <w:rPr>
          <w:rFonts w:eastAsia="MS Mincho"/>
          <w:lang w:eastAsia="ja-JP"/>
        </w:rPr>
      </w:pPr>
      <w:bookmarkStart w:id="10" w:name="_Toc456181795"/>
      <w:r w:rsidRPr="00B04249">
        <w:rPr>
          <w:rFonts w:eastAsia="MS Mincho"/>
          <w:lang w:eastAsia="ja-JP"/>
        </w:rPr>
        <w:t>Ogólny opis Programu oraz mechanizmy koordynacji i komplementarności</w:t>
      </w:r>
      <w:bookmarkEnd w:id="10"/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403DB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403DB">
        <w:rPr>
          <w:rFonts w:eastAsia="MS Mincho" w:cs="Arial"/>
          <w:lang w:eastAsia="ja-JP"/>
        </w:rPr>
        <w:t>dlatego wsparcie osób młodych do 29 r.ż</w:t>
      </w:r>
      <w:r w:rsidR="00DB6D56">
        <w:rPr>
          <w:rFonts w:eastAsia="MS Mincho" w:cs="Arial"/>
          <w:lang w:eastAsia="ja-JP"/>
        </w:rPr>
        <w:t>.</w:t>
      </w:r>
      <w:r w:rsidRPr="004403DB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 horyzontalne,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857365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857365">
        <w:t xml:space="preserve">W związku z wejściem w życie ustawy z dnia 24 lipca 2015 r. </w:t>
      </w:r>
      <w:r w:rsidRPr="00857365">
        <w:rPr>
          <w:i/>
        </w:rPr>
        <w:t xml:space="preserve">o Radzie Dialogu Społecznego i innych instytucjach dialogu społecznego </w:t>
      </w:r>
      <w:r w:rsidRPr="00857365">
        <w:t xml:space="preserve">(Dz. U. poz. 1240), uchylającej ustawę </w:t>
      </w:r>
      <w:r w:rsidRPr="0084691B">
        <w:t xml:space="preserve">z dnia 6 lipca 2001 r. </w:t>
      </w:r>
      <w:r>
        <w:br/>
      </w:r>
      <w:r w:rsidRPr="0084691B">
        <w:rPr>
          <w:i/>
        </w:rPr>
        <w:t>o Trójstronnej Komisji do Spraw Społeczno-Gospodarczych i wojewódzkich komisjach dialogu społecznego</w:t>
      </w:r>
      <w:r w:rsidRPr="0084691B">
        <w:t xml:space="preserve"> (Dz. U. Nr 100, poz. 1080, z późn. zm.)</w:t>
      </w:r>
      <w:r w:rsidRPr="00857365">
        <w:t>,</w:t>
      </w:r>
      <w:r w:rsidR="00E874A6">
        <w:t xml:space="preserve"> </w:t>
      </w:r>
      <w:r w:rsidRPr="00857365">
        <w:t>ilekroć w SZOOP PO WER mowa jest o partnerach społecznych</w:t>
      </w:r>
      <w:r>
        <w:t xml:space="preserve"> zgodnie z definicją przyjętą w PO WER</w:t>
      </w:r>
      <w:r w:rsidRPr="00857365">
        <w:t xml:space="preserve">, </w:t>
      </w:r>
      <w:r w:rsidRPr="0084691B">
        <w:t xml:space="preserve">należy rozumieć przez to reprezentatywne organizacje pracodawców i pracowników w rozumieniu </w:t>
      </w:r>
      <w:r w:rsidRPr="00857365">
        <w:t xml:space="preserve">ustawy z dnia 24 lipca 2015 r. </w:t>
      </w:r>
      <w:r w:rsidRPr="00857365">
        <w:rPr>
          <w:i/>
        </w:rPr>
        <w:t>o Radzie Dialogu Społecznego i innych instytucjach dialogu społecznego</w:t>
      </w:r>
      <w:r w:rsidRPr="00857365">
        <w:t xml:space="preserve"> (Dz. U. poz. 1240) </w:t>
      </w:r>
      <w:r w:rsidRPr="0084691B">
        <w:t xml:space="preserve">oraz branżowe </w:t>
      </w:r>
      <w:r>
        <w:br/>
      </w:r>
      <w:r w:rsidRPr="0084691B">
        <w:t xml:space="preserve">i regionalne organizacje pracodawców i pracowników w rozumieniu ustawy z dnia 23 maja 1991 r. </w:t>
      </w:r>
      <w:r>
        <w:br/>
      </w:r>
      <w:r w:rsidRPr="0084691B">
        <w:rPr>
          <w:i/>
        </w:rPr>
        <w:t>o organizacjach pracodawców</w:t>
      </w:r>
      <w:r w:rsidRPr="0084691B">
        <w:t xml:space="preserve"> (Dz. U. Nr 55, poz. 235, z późn. zm.), ustawy z dnia 22 marca 1989 r. </w:t>
      </w:r>
      <w:r>
        <w:br/>
      </w:r>
      <w:r w:rsidRPr="0084691B">
        <w:rPr>
          <w:i/>
        </w:rPr>
        <w:t>o rzemiośle</w:t>
      </w:r>
      <w:r w:rsidRPr="0084691B">
        <w:t xml:space="preserve"> (Dz. U. z 2002 r. Nr 112, poz. 979, z późn. zm.) i ustawy z dnia 23 maja 1991 r. </w:t>
      </w:r>
      <w:r w:rsidRPr="0084691B">
        <w:rPr>
          <w:i/>
        </w:rPr>
        <w:t>o związkach zawodowych</w:t>
      </w:r>
      <w:r w:rsidRPr="0084691B">
        <w:t xml:space="preserve"> (Dz. U. z 2014 r. poz. 167)</w:t>
      </w:r>
      <w:r w:rsidRPr="00857365">
        <w:t xml:space="preserve">. </w:t>
      </w:r>
      <w:r>
        <w:t>Jednocześnie d</w:t>
      </w:r>
      <w:r w:rsidRPr="00857365">
        <w:t xml:space="preserve">efinicja partnerów społecznych przyjęta w PO WER zostanie dostosowana do powszechnie obowiązujących przepisów prawa w ramach najbliższej nowelizacji </w:t>
      </w:r>
      <w:r>
        <w:t>programu operacyjnego</w:t>
      </w:r>
      <w:r w:rsidRPr="00857365">
        <w:t xml:space="preserve">.  </w:t>
      </w:r>
    </w:p>
    <w:p w:rsidR="00EE6F25" w:rsidRPr="003C3513" w:rsidRDefault="00EE6F25" w:rsidP="00963DD3">
      <w:pPr>
        <w:pStyle w:val="Nagwek2"/>
      </w:pPr>
      <w:bookmarkStart w:id="11" w:name="_Toc456181796"/>
      <w:r w:rsidRPr="003C3513">
        <w:t>Ogólne informacje na temat realizacji projektów w PO WER</w:t>
      </w:r>
      <w:bookmarkEnd w:id="11"/>
    </w:p>
    <w:p w:rsidR="00EE6F25" w:rsidRDefault="00EE6F25" w:rsidP="006C0ABF">
      <w:pPr>
        <w:jc w:val="both"/>
        <w:rPr>
          <w:iCs/>
        </w:rPr>
      </w:pPr>
      <w:r w:rsidRPr="004403DB">
        <w:rPr>
          <w:iCs/>
        </w:rPr>
        <w:t xml:space="preserve">Wybór i realizacja projektów w PO WER odbywa się na podstawie ustawy </w:t>
      </w:r>
      <w:r w:rsidR="00DB6D56" w:rsidRPr="00C51C72">
        <w:rPr>
          <w:iCs/>
        </w:rPr>
        <w:t>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 xml:space="preserve">217) </w:t>
      </w:r>
      <w:r w:rsidRPr="004403DB">
        <w:rPr>
          <w:iCs/>
        </w:rPr>
        <w:t xml:space="preserve">i odpowiednich wytycznych horyzontalnych, w tym w oparciu o </w:t>
      </w:r>
      <w:r w:rsidRPr="004403DB">
        <w:rPr>
          <w:i/>
          <w:iCs/>
        </w:rPr>
        <w:t xml:space="preserve">Wytyczne w zakresie trybów wyboru projektów </w:t>
      </w:r>
      <w:r w:rsidR="00C51C72">
        <w:rPr>
          <w:i/>
          <w:iCs/>
        </w:rPr>
        <w:t xml:space="preserve">na lata </w:t>
      </w:r>
      <w:r w:rsidRPr="004403DB">
        <w:rPr>
          <w:i/>
          <w:iCs/>
        </w:rPr>
        <w:t>2014-2020</w:t>
      </w:r>
      <w:r w:rsidRPr="004403DB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Default="006A02A7" w:rsidP="00F14306">
      <w:pPr>
        <w:spacing w:before="120" w:after="120"/>
        <w:jc w:val="both"/>
        <w:rPr>
          <w:iCs/>
        </w:rPr>
      </w:pPr>
      <w:r>
        <w:rPr>
          <w:iCs/>
        </w:rPr>
        <w:t xml:space="preserve">W przypadku projektów </w:t>
      </w:r>
      <w:r w:rsidR="00005605">
        <w:rPr>
          <w:iCs/>
        </w:rPr>
        <w:t xml:space="preserve">wybieranych w trybie </w:t>
      </w:r>
      <w:r>
        <w:rPr>
          <w:iCs/>
        </w:rPr>
        <w:t>pozakonkursowy</w:t>
      </w:r>
      <w:r w:rsidR="00005605">
        <w:rPr>
          <w:iCs/>
        </w:rPr>
        <w:t>m</w:t>
      </w:r>
      <w:r>
        <w:rPr>
          <w:iCs/>
        </w:rPr>
        <w:t xml:space="preserve"> z</w:t>
      </w:r>
      <w:r w:rsidRPr="006A02A7">
        <w:rPr>
          <w:iCs/>
        </w:rPr>
        <w:t xml:space="preserve">apisy we wniosku o dofinansowanie projektu – zarówno na etapie oceny, jak i realizacji tego projektu – powinny być zgodne z zapisami fiszki projektu pozakonkursowego, zawartej we właściwym Rocznym Planie Działania, a ocena spełniania ogólnego kryterium horyzontalnego: </w:t>
      </w:r>
      <w:r w:rsidRPr="00F14306">
        <w:rPr>
          <w:i/>
          <w:iCs/>
        </w:rPr>
        <w:t>zgodność projektu z SZOOP</w:t>
      </w:r>
      <w:r w:rsidRPr="006A02A7">
        <w:rPr>
          <w:iCs/>
        </w:rPr>
        <w:t xml:space="preserve"> obejmuje również ocenę zgodności projektu z właściwym </w:t>
      </w:r>
      <w:r>
        <w:rPr>
          <w:iCs/>
        </w:rPr>
        <w:t>Rocznym Planem Działania, s</w:t>
      </w:r>
      <w:r w:rsidRPr="006A02A7">
        <w:rPr>
          <w:iCs/>
        </w:rPr>
        <w:t>tanowi</w:t>
      </w:r>
      <w:r>
        <w:rPr>
          <w:iCs/>
        </w:rPr>
        <w:t xml:space="preserve">ącym załącznik do SZOOP. </w:t>
      </w:r>
    </w:p>
    <w:p w:rsidR="006A02A7" w:rsidRDefault="006A02A7" w:rsidP="00F14306">
      <w:pPr>
        <w:spacing w:before="120" w:after="120"/>
        <w:jc w:val="both"/>
        <w:rPr>
          <w:iCs/>
        </w:rPr>
      </w:pPr>
      <w:r w:rsidRPr="006A02A7">
        <w:rPr>
          <w:iCs/>
        </w:rPr>
        <w:t>Roczny Plan Działania powinien zostać zrealizowany zgodnie z prz</w:t>
      </w:r>
      <w:r>
        <w:rPr>
          <w:iCs/>
        </w:rPr>
        <w:t xml:space="preserve">yjętymi w nim założeniami albo </w:t>
      </w:r>
      <w:r w:rsidRPr="006A02A7">
        <w:rPr>
          <w:iCs/>
        </w:rPr>
        <w:t xml:space="preserve">z odstępstwami dokonanymi w trakcie jego realizacji, które jednak nie mogą stanowić zasadniczej modyfikacji ustalonych parametrów. </w:t>
      </w:r>
    </w:p>
    <w:p w:rsidR="00763738" w:rsidRDefault="006A02A7" w:rsidP="00F14306">
      <w:pPr>
        <w:spacing w:before="120" w:after="120"/>
        <w:jc w:val="both"/>
        <w:rPr>
          <w:iCs/>
          <w:u w:val="single"/>
        </w:rPr>
      </w:pPr>
      <w:r w:rsidRPr="006A02A7">
        <w:rPr>
          <w:iCs/>
        </w:rPr>
        <w:t xml:space="preserve">Jednocześnie określone zmiany założeń zawartych w Rocznym Planie Działania w odniesieniu do projektów </w:t>
      </w:r>
      <w:r w:rsidR="00005605">
        <w:rPr>
          <w:iCs/>
        </w:rPr>
        <w:t>wybieranych w trybie pozakonkursowym</w:t>
      </w:r>
      <w:r w:rsidRPr="006A02A7">
        <w:rPr>
          <w:iCs/>
        </w:rPr>
        <w:t xml:space="preserve"> wymagają zgody IZ PO WER</w:t>
      </w:r>
      <w:r w:rsidR="003D54C5">
        <w:rPr>
          <w:iCs/>
        </w:rPr>
        <w:t xml:space="preserve"> </w:t>
      </w:r>
      <w:r w:rsidR="003D54C5" w:rsidRPr="006A02A7">
        <w:rPr>
          <w:iCs/>
        </w:rPr>
        <w:t>w</w:t>
      </w:r>
      <w:r w:rsidR="003D54C5">
        <w:rPr>
          <w:iCs/>
        </w:rPr>
        <w:t>e wskazanych poniżej</w:t>
      </w:r>
      <w:r w:rsidR="003D54C5" w:rsidRPr="006A02A7">
        <w:rPr>
          <w:iCs/>
        </w:rPr>
        <w:t xml:space="preserve"> przypadkach</w:t>
      </w:r>
      <w:r w:rsidR="003D54C5">
        <w:rPr>
          <w:iCs/>
        </w:rPr>
        <w:t>:</w:t>
      </w:r>
    </w:p>
    <w:p w:rsidR="006A02A7" w:rsidRPr="006A02A7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(zmniejszenie lub zwiększenie) szacowanej kwoty wydatków w projekcie </w:t>
      </w:r>
      <w:r w:rsidR="009D7DB2">
        <w:rPr>
          <w:iCs/>
        </w:rPr>
        <w:t>przekraczająca 10%</w:t>
      </w:r>
      <w:r w:rsidR="008A0D60">
        <w:rPr>
          <w:iCs/>
        </w:rPr>
        <w:t xml:space="preserve"> </w:t>
      </w:r>
      <w:r w:rsidRPr="006A02A7">
        <w:rPr>
          <w:iCs/>
        </w:rPr>
        <w:t>kwoty zaplanowanej w Rocznym Planie Działania</w:t>
      </w:r>
      <w:r w:rsidR="004F2712" w:rsidRPr="006A02A7">
        <w:rPr>
          <w:iCs/>
        </w:rPr>
        <w:t xml:space="preserve">, </w:t>
      </w:r>
      <w:r w:rsidR="004F2712" w:rsidRPr="005132EF">
        <w:rPr>
          <w:iCs/>
        </w:rPr>
        <w:t>z wyłączeniem przypa</w:t>
      </w:r>
      <w:r w:rsidR="004F2712" w:rsidRPr="006A02A7">
        <w:rPr>
          <w:iCs/>
        </w:rPr>
        <w:t>dku zmniejszenia szacowanej kwoty wydatków w ww. zakresie przy jednoczesnym zachowaniu zakładanych efektów projektu wyrażonych wskaźnikami (zgodnie z Rocznym Planem Działania)</w:t>
      </w:r>
      <w:r w:rsidRPr="006A02A7">
        <w:rPr>
          <w:iCs/>
        </w:rPr>
        <w:t xml:space="preserve">.  </w:t>
      </w:r>
    </w:p>
    <w:p w:rsidR="003D54C5" w:rsidRPr="003D54C5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okresu realizacji (skrócenie lub wydłużenie) projektu o więcej niż </w:t>
      </w:r>
      <w:r w:rsidR="008A0D60">
        <w:rPr>
          <w:iCs/>
        </w:rPr>
        <w:t>6</w:t>
      </w:r>
      <w:r w:rsidRPr="006A02A7">
        <w:rPr>
          <w:iCs/>
        </w:rPr>
        <w:t xml:space="preserve"> miesięcy w stosunku do okresu zaplanowanego w Rocznym Planie Działania.</w:t>
      </w:r>
    </w:p>
    <w:p w:rsidR="006A02A7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5132EF">
        <w:rPr>
          <w:iCs/>
        </w:rPr>
        <w:t>Zmniejszenie wartości wskaźnika rezultatu albo produktu przekraczające 20% wartości zaplanowanej w Rocznym Planie Działania.</w:t>
      </w:r>
    </w:p>
    <w:p w:rsidR="003D54C5" w:rsidRPr="006A02A7" w:rsidRDefault="003D54C5" w:rsidP="003D54C5">
      <w:pPr>
        <w:spacing w:before="120" w:after="120"/>
        <w:jc w:val="both"/>
        <w:rPr>
          <w:iCs/>
        </w:rPr>
      </w:pPr>
      <w:r w:rsidRPr="006A02A7">
        <w:rPr>
          <w:iCs/>
        </w:rPr>
        <w:t>Wymóg uzyskania odpowiedniej zgody dotyczy zarówno oceny proje</w:t>
      </w:r>
      <w:r>
        <w:rPr>
          <w:iCs/>
        </w:rPr>
        <w:t xml:space="preserve">ktu, jak i ewentualnej decyzji </w:t>
      </w:r>
      <w:r>
        <w:rPr>
          <w:iCs/>
        </w:rPr>
        <w:br/>
      </w:r>
      <w:r w:rsidRPr="006A02A7">
        <w:rPr>
          <w:iCs/>
        </w:rPr>
        <w:t>o modyfikacji tego projektu na etapie jego realizacji</w:t>
      </w:r>
      <w:r>
        <w:rPr>
          <w:iCs/>
        </w:rPr>
        <w:t>.</w:t>
      </w:r>
    </w:p>
    <w:p w:rsidR="00763738" w:rsidRPr="006A02A7" w:rsidRDefault="00763738" w:rsidP="00F14306">
      <w:pPr>
        <w:spacing w:after="60"/>
        <w:jc w:val="both"/>
        <w:rPr>
          <w:iCs/>
        </w:rPr>
      </w:pPr>
      <w:r>
        <w:rPr>
          <w:iCs/>
        </w:rPr>
        <w:t xml:space="preserve">Propozycje zmian wysyłane są do IZ PO WER w formie elektronicznej zgodnie z poniższym wzorem tabeli na adres: </w:t>
      </w:r>
      <w:r w:rsidRPr="00FF6E5F">
        <w:rPr>
          <w:iCs/>
        </w:rPr>
        <w:t>pdpower@mr.gov.pl</w:t>
      </w:r>
      <w:r>
        <w:rPr>
          <w:iCs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 xml:space="preserve">Stanowisko </w:t>
            </w:r>
            <w:r w:rsidRPr="00FF6E5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701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FF6E5F">
              <w:rPr>
                <w:i/>
                <w:sz w:val="20"/>
                <w:szCs w:val="20"/>
              </w:rPr>
              <w:t xml:space="preserve">Wypełnia </w:t>
            </w:r>
            <w:r w:rsidRPr="00FF6E5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Default="00EE6F25" w:rsidP="00F14306">
      <w:pPr>
        <w:spacing w:before="200" w:after="120"/>
        <w:jc w:val="both"/>
        <w:rPr>
          <w:iCs/>
        </w:rPr>
      </w:pPr>
      <w:r w:rsidRPr="004403DB">
        <w:rPr>
          <w:iCs/>
        </w:rPr>
        <w:t>W odniesieniu do projektów partnerskich</w:t>
      </w:r>
      <w:r w:rsidR="00C51C72">
        <w:rPr>
          <w:iCs/>
        </w:rPr>
        <w:t>:</w:t>
      </w:r>
    </w:p>
    <w:p w:rsidR="00EE6F25" w:rsidRPr="00C51C72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>
        <w:rPr>
          <w:iCs/>
        </w:rPr>
        <w:t>Z</w:t>
      </w:r>
      <w:r w:rsidR="00EE6F25" w:rsidRPr="004403DB">
        <w:rPr>
          <w:iCs/>
        </w:rPr>
        <w:t>godnie z art. 33 ust. 6 ustawy 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 xml:space="preserve">217) </w:t>
      </w:r>
      <w:r w:rsidR="00EE6F25" w:rsidRPr="004403DB">
        <w:rPr>
          <w:iCs/>
        </w:rPr>
        <w:t>porozumienie lub umowa o partnerstwie nie mogą być zawarte pomiędzy podmiotami powiązanymi w rozumieniu załącznika I do rozporządzenia Komisji (UE) nr 651/2014 z dnia 17 czerwca 2014 r. uznającego niektóre rodzaje pomocy za zgodne z rynkiem wewnętrznym w zastosowaniu art. 107 i 108 Traktatu (Dz. Urz. UE L 187 z 26.06.2014, str. 1)</w:t>
      </w:r>
      <w:r w:rsidR="00C51C72">
        <w:rPr>
          <w:iCs/>
        </w:rPr>
        <w:t>;</w:t>
      </w:r>
    </w:p>
    <w:p w:rsidR="00627511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EE6F25" w:rsidRPr="00C51C72">
        <w:rPr>
          <w:iCs/>
        </w:rPr>
        <w:t xml:space="preserve"> ramach PO WER</w:t>
      </w:r>
      <w:r w:rsidR="00061BD0" w:rsidRPr="00C51C72">
        <w:rPr>
          <w:iCs/>
        </w:rPr>
        <w:t xml:space="preserve"> </w:t>
      </w:r>
      <w:r w:rsidR="00627511" w:rsidRPr="00C51C72">
        <w:rPr>
          <w:iCs/>
        </w:rPr>
        <w:t xml:space="preserve">nie może zostać </w:t>
      </w:r>
      <w:r w:rsidR="00630AEB">
        <w:rPr>
          <w:iCs/>
        </w:rPr>
        <w:t xml:space="preserve">również </w:t>
      </w:r>
      <w:r w:rsidR="00627511" w:rsidRPr="00C51C72">
        <w:rPr>
          <w:iCs/>
        </w:rPr>
        <w:t xml:space="preserve">zawarte partnerstwo obejmujące podmioty, </w:t>
      </w:r>
      <w:r>
        <w:rPr>
          <w:iCs/>
        </w:rPr>
        <w:t>które mogą wywierać na siebie nawzajem dominujący wpływ</w:t>
      </w:r>
      <w:r w:rsidRPr="004403DB">
        <w:rPr>
          <w:iCs/>
        </w:rPr>
        <w:t xml:space="preserve"> poprzez powiązania osobowe istniejące między </w:t>
      </w:r>
      <w:r>
        <w:rPr>
          <w:iCs/>
        </w:rPr>
        <w:t xml:space="preserve">tymi podmiotami </w:t>
      </w:r>
      <w:r w:rsidR="00627511" w:rsidRPr="00C51C72">
        <w:rPr>
          <w:iCs/>
        </w:rPr>
        <w:t xml:space="preserve">i </w:t>
      </w:r>
      <w:r>
        <w:rPr>
          <w:iCs/>
        </w:rPr>
        <w:t xml:space="preserve">tym samym </w:t>
      </w:r>
      <w:r w:rsidR="00627511" w:rsidRPr="00C51C72">
        <w:rPr>
          <w:iCs/>
        </w:rPr>
        <w:t xml:space="preserve">nie </w:t>
      </w:r>
      <w:r>
        <w:rPr>
          <w:iCs/>
        </w:rPr>
        <w:t>mają</w:t>
      </w:r>
      <w:r w:rsidRPr="00C51C72">
        <w:rPr>
          <w:iCs/>
        </w:rPr>
        <w:t xml:space="preserve"> </w:t>
      </w:r>
      <w:r w:rsidR="00627511" w:rsidRPr="00C51C72">
        <w:rPr>
          <w:iCs/>
        </w:rPr>
        <w:t>możliwoś</w:t>
      </w:r>
      <w:r>
        <w:rPr>
          <w:iCs/>
        </w:rPr>
        <w:t>ci</w:t>
      </w:r>
      <w:r w:rsidR="00627511" w:rsidRPr="00C51C72">
        <w:rPr>
          <w:iCs/>
        </w:rPr>
        <w:t xml:space="preserve"> nawiązania </w:t>
      </w:r>
      <w:r>
        <w:rPr>
          <w:iCs/>
        </w:rPr>
        <w:t xml:space="preserve">ze sobą </w:t>
      </w:r>
      <w:r w:rsidR="00627511" w:rsidRPr="00C51C72">
        <w:rPr>
          <w:iCs/>
        </w:rPr>
        <w:t>równoprawnych relacji partnerskich</w:t>
      </w:r>
      <w:r>
        <w:rPr>
          <w:iCs/>
        </w:rPr>
        <w:t>;</w:t>
      </w:r>
      <w:r w:rsidR="00627511" w:rsidRPr="00C51C72">
        <w:rPr>
          <w:iCs/>
        </w:rPr>
        <w:t xml:space="preserve"> </w:t>
      </w:r>
    </w:p>
    <w:p w:rsidR="0072621E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Pr="004403DB">
        <w:rPr>
          <w:iCs/>
        </w:rPr>
        <w:t xml:space="preserve"> szczególności niedopuszczalna jest sytuacja polegająca na zawarciu partnerstwa przez podmiot z własną jednostką organizacyjną. W przypadku administracji samorządowej i rządowej oznacza to, iż organ administracji nie może uznać za partnera podległej mu jednostki budżetowej</w:t>
      </w:r>
      <w:r>
        <w:rPr>
          <w:iCs/>
        </w:rPr>
        <w:t>;</w:t>
      </w:r>
    </w:p>
    <w:p w:rsidR="00B60168" w:rsidRDefault="00B60168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Zakaz występowania powiązań między partnerami dotyczy również projektów współpracy ponadnarodowej i obejmuje partnerów będących stroną porozumienia/umowy o współpracy ponadnarodowej. Weryfikacja prawidłowości nawiązania partnerstwa ponadnarodowego prowadzona jest</w:t>
      </w:r>
      <w:r w:rsidR="004D549B">
        <w:rPr>
          <w:iCs/>
        </w:rPr>
        <w:t>, co do zasady,</w:t>
      </w:r>
      <w:r>
        <w:rPr>
          <w:iCs/>
        </w:rPr>
        <w:t xml:space="preserve"> na podstawie dostępnych dokumentów rejestrowych </w:t>
      </w:r>
      <w:r w:rsidR="004D549B">
        <w:rPr>
          <w:iCs/>
        </w:rPr>
        <w:t>po stronie partnera wiodącego w projekcie.</w:t>
      </w:r>
      <w:r w:rsidR="00316424">
        <w:rPr>
          <w:iCs/>
        </w:rPr>
        <w:t xml:space="preserve"> </w:t>
      </w:r>
    </w:p>
    <w:p w:rsidR="00AE2FD5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C51C72">
        <w:rPr>
          <w:iCs/>
        </w:rPr>
        <w:t xml:space="preserve"> ramach PO WER wymagane jest </w:t>
      </w:r>
      <w:r w:rsidR="00AE2FD5">
        <w:rPr>
          <w:rFonts w:cs="Calibri"/>
        </w:rPr>
        <w:t xml:space="preserve">utworzenie albo zainicjowanie partnerstwa </w:t>
      </w:r>
      <w:r w:rsidR="00AE2FD5" w:rsidRPr="006A6F96">
        <w:rPr>
          <w:rFonts w:cs="Calibri"/>
        </w:rPr>
        <w:t xml:space="preserve">przed złożeniem wniosku o dofinansowanie albo przed rozpoczęciem </w:t>
      </w:r>
      <w:r w:rsidR="00AE2FD5" w:rsidRPr="00A93641">
        <w:rPr>
          <w:rFonts w:cs="Calibri"/>
        </w:rPr>
        <w:t>realizacji projektu, o ile data ta jest wcześniejsza od daty złożenia wniosku o dofinansowanie</w:t>
      </w:r>
      <w:r w:rsidR="00C51C72">
        <w:rPr>
          <w:iCs/>
        </w:rPr>
        <w:t xml:space="preserve">, co wnioskodawca potwierdza stosowną informacją zawartą we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 w:rsidRPr="00C51C72">
        <w:rPr>
          <w:iCs/>
        </w:rPr>
        <w:t xml:space="preserve">Powyższe oznacza, że partnerstwo musi </w:t>
      </w:r>
      <w:r w:rsidR="00AE2FD5">
        <w:rPr>
          <w:iCs/>
        </w:rPr>
        <w:t>zostać utworzone</w:t>
      </w:r>
      <w:r w:rsidR="0072621E">
        <w:rPr>
          <w:iCs/>
        </w:rPr>
        <w:t xml:space="preserve"> </w:t>
      </w:r>
      <w:r w:rsidR="00AE2FD5">
        <w:rPr>
          <w:iCs/>
        </w:rPr>
        <w:t>albo</w:t>
      </w:r>
      <w:r w:rsidRPr="00C51C72">
        <w:rPr>
          <w:iCs/>
        </w:rPr>
        <w:t xml:space="preserve"> zainicjowane przed rozpoczęciem realizacji projektu i wnioskodawca składa wniosek o dofina</w:t>
      </w:r>
      <w:r w:rsidR="00AE2FD5">
        <w:rPr>
          <w:iCs/>
        </w:rPr>
        <w:t>nsowanie projektu partnerskiego. Nie jest to</w:t>
      </w:r>
      <w:r w:rsidRPr="00C51C72">
        <w:rPr>
          <w:iCs/>
        </w:rPr>
        <w:t xml:space="preserve"> jednak równoznaczne z wymogiem zawarcia porozumienia albo umowy o partnerstwie między wnioskodawcą a partnerami przed </w:t>
      </w:r>
      <w:r w:rsidR="00AE2FD5">
        <w:rPr>
          <w:iCs/>
        </w:rPr>
        <w:t xml:space="preserve">złożeniem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Dopuszczalnym w</w:t>
      </w:r>
      <w:r w:rsidRPr="000B1F46">
        <w:rPr>
          <w:iCs/>
        </w:rPr>
        <w:t xml:space="preserve">yjątkiem od powyższej zasady jest sytuacja, w której do </w:t>
      </w:r>
      <w:r>
        <w:rPr>
          <w:iCs/>
        </w:rPr>
        <w:t xml:space="preserve">realizowanego </w:t>
      </w:r>
      <w:r w:rsidRPr="000B1F46">
        <w:rPr>
          <w:iCs/>
        </w:rPr>
        <w:t xml:space="preserve">projektu </w:t>
      </w:r>
      <w:r>
        <w:rPr>
          <w:iCs/>
        </w:rPr>
        <w:t>partnerskiego</w:t>
      </w:r>
      <w:r w:rsidRPr="000B1F46">
        <w:rPr>
          <w:iCs/>
        </w:rPr>
        <w:t xml:space="preserve"> wprowadzany jest dodatkowy, nieprzewidziany we wniosku o dofinansowanie </w:t>
      </w:r>
      <w:r>
        <w:rPr>
          <w:iCs/>
        </w:rPr>
        <w:t xml:space="preserve">tego projektu </w:t>
      </w:r>
      <w:r w:rsidRPr="000B1F46">
        <w:rPr>
          <w:iCs/>
        </w:rPr>
        <w:t xml:space="preserve">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>
        <w:rPr>
          <w:iCs/>
        </w:rPr>
        <w:t xml:space="preserve">do realizacji w partnerstwie). </w:t>
      </w:r>
      <w:r w:rsidRPr="000B1F46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Default="00D93BC7" w:rsidP="00F14306">
      <w:pPr>
        <w:spacing w:before="120" w:after="120"/>
        <w:ind w:left="284"/>
        <w:jc w:val="both"/>
        <w:rPr>
          <w:iCs/>
        </w:rPr>
      </w:pPr>
      <w:r w:rsidRPr="00770100">
        <w:rPr>
          <w:iCs/>
        </w:rPr>
        <w:t xml:space="preserve">Zmiany dotyczące </w:t>
      </w:r>
      <w:r>
        <w:rPr>
          <w:iCs/>
        </w:rPr>
        <w:t>wprowadzenia do realizowanego projektu</w:t>
      </w:r>
      <w:r w:rsidR="003F4519">
        <w:rPr>
          <w:iCs/>
        </w:rPr>
        <w:t xml:space="preserve"> </w:t>
      </w:r>
      <w:r>
        <w:rPr>
          <w:iCs/>
        </w:rPr>
        <w:t>dodatkowego, nieprzewidzianego</w:t>
      </w:r>
      <w:r w:rsidRPr="000B1F46">
        <w:rPr>
          <w:iCs/>
        </w:rPr>
        <w:t xml:space="preserve"> we wniosku o dofinansowanie </w:t>
      </w:r>
      <w:r>
        <w:rPr>
          <w:iCs/>
        </w:rPr>
        <w:t xml:space="preserve">tego projektu, </w:t>
      </w:r>
      <w:r w:rsidRPr="000B1F46">
        <w:rPr>
          <w:iCs/>
        </w:rPr>
        <w:t>partne</w:t>
      </w:r>
      <w:r>
        <w:rPr>
          <w:iCs/>
        </w:rPr>
        <w:t xml:space="preserve">ra </w:t>
      </w:r>
      <w:r w:rsidRPr="00770100">
        <w:rPr>
          <w:iCs/>
        </w:rPr>
        <w:t xml:space="preserve">traktowane są jako zmiany w projekcie </w:t>
      </w:r>
      <w:r>
        <w:rPr>
          <w:iCs/>
        </w:rPr>
        <w:br/>
      </w:r>
      <w:r w:rsidRPr="00770100">
        <w:rPr>
          <w:iCs/>
        </w:rPr>
        <w:t xml:space="preserve">i wymagają zgłoszenia oraz uzyskania pisemnej zgody </w:t>
      </w:r>
      <w:r>
        <w:rPr>
          <w:iCs/>
        </w:rPr>
        <w:t>instytucji</w:t>
      </w:r>
      <w:r w:rsidRPr="00770100">
        <w:rPr>
          <w:iCs/>
        </w:rPr>
        <w:t>, będące</w:t>
      </w:r>
      <w:r>
        <w:rPr>
          <w:iCs/>
        </w:rPr>
        <w:t>j</w:t>
      </w:r>
      <w:r w:rsidRPr="00770100">
        <w:rPr>
          <w:iCs/>
        </w:rPr>
        <w:t xml:space="preserve"> stroną umowy</w:t>
      </w:r>
      <w:r w:rsidR="0072621E">
        <w:rPr>
          <w:iCs/>
        </w:rPr>
        <w:t xml:space="preserve"> </w:t>
      </w:r>
      <w:r w:rsidRPr="00CF5EE2">
        <w:rPr>
          <w:iCs/>
        </w:rPr>
        <w:t>o dofinansowanie projektu</w:t>
      </w:r>
      <w:r>
        <w:rPr>
          <w:iCs/>
        </w:rPr>
        <w:t xml:space="preserve"> zawartej albo porozumienia zawartego z beneficjentem tego projektu </w:t>
      </w:r>
      <w:r w:rsidRPr="00770100">
        <w:rPr>
          <w:iCs/>
        </w:rPr>
        <w:t xml:space="preserve">na zasadach określonych w </w:t>
      </w:r>
      <w:r>
        <w:rPr>
          <w:iCs/>
        </w:rPr>
        <w:t xml:space="preserve">tej </w:t>
      </w:r>
      <w:r w:rsidRPr="00770100">
        <w:rPr>
          <w:iCs/>
        </w:rPr>
        <w:t>umowi</w:t>
      </w:r>
      <w:r>
        <w:rPr>
          <w:iCs/>
        </w:rPr>
        <w:t>e albo w tym porozumieniu</w:t>
      </w:r>
      <w:r w:rsidRPr="00770100">
        <w:rPr>
          <w:iCs/>
        </w:rPr>
        <w:t xml:space="preserve">. </w:t>
      </w:r>
    </w:p>
    <w:p w:rsidR="00EB2422" w:rsidRDefault="004D2E6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W wyjątkowych sytuacjach dopuszczalne jest dokonanie zmiany partnera lub rezygnacja z udziału partnera w projekcie zatwierdzonym do dofinansowania, w ramach którego nie została jeszcze podpisana umowa o dofinansowanie. </w:t>
      </w:r>
      <w:r w:rsidR="00EB2422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Default="00EB242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- nowy partner będzie posiadał zbliżony lub wyższy potencjał i doświadczenie w stosunku do partnera, który zrezygnował z udziału w projekcie;</w:t>
      </w:r>
    </w:p>
    <w:p w:rsidR="00EB2422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>- podstawowe założenia dotyczące działań realizowanych w projekcie nie zmienią się;</w:t>
      </w:r>
    </w:p>
    <w:p w:rsidR="00C51C72" w:rsidRPr="00C42ACE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3C3513" w:rsidRDefault="00EE6F25" w:rsidP="00963DD3">
      <w:pPr>
        <w:pStyle w:val="Nagwek2"/>
      </w:pPr>
      <w:bookmarkStart w:id="12" w:name="_Toc456181797"/>
      <w:r w:rsidRPr="003C3513">
        <w:t>Informacje na temat finansowania Programu Operacyjnego Wiedza Edukacja Rozwój 2014-2020 (PO WER)</w:t>
      </w:r>
      <w:bookmarkEnd w:id="12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252,4 mln EUR środków specjalnej linii budżetowej w ramach Inicjatywy na rzecz zatrudnienia ludzi młodych. Zatem, wkład UE na realizację PO WER wynosi 4 689 mln EUR a współfinansowanie ze środków krajowych - 740,3 mln EUR. Całkowita alokacja PO WER opiewa na kwotę 5 429 614 480 EUR. 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252 437 822 EUR. Równolegle, kraj członkowski z puli EFS zapewnia równowartość tej kwoty wraz ze środkami współfinansowania krajowego (252 437 822 EUR + 44 547 851 EUR). Łączna alokacja na realizację Inicjatywy w Polsce wynosi 549 423 495 EUR. </w:t>
      </w:r>
    </w:p>
    <w:p w:rsidR="00EE6F25" w:rsidRPr="003C3513" w:rsidRDefault="00EE6F25" w:rsidP="00963DD3">
      <w:pPr>
        <w:pStyle w:val="Nagwek2"/>
      </w:pPr>
      <w:bookmarkStart w:id="13" w:name="_Toc456181798"/>
      <w:r w:rsidRPr="003C3513">
        <w:t>Kategorie regionów / mechanizm „pro rata”</w:t>
      </w:r>
      <w:bookmarkEnd w:id="13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3C3513" w:rsidRDefault="00EE6F25" w:rsidP="00963DD3">
      <w:pPr>
        <w:pStyle w:val="Nagwek2"/>
      </w:pPr>
      <w:bookmarkStart w:id="14" w:name="_Toc456181799"/>
      <w:r w:rsidRPr="003C3513">
        <w:t>Poziom finansowania ze środków UE</w:t>
      </w:r>
      <w:bookmarkEnd w:id="14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963DD3" w:rsidRDefault="00EE6F25" w:rsidP="00770100">
      <w:pPr>
        <w:jc w:val="both"/>
      </w:pPr>
      <w:r w:rsidRPr="004403DB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w ramach Inicjatywy): 91,89% / 8,11%,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poza Inicjatywą):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IV: 94,29% / 5,71%,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VI: 84,28% / 15,72%.</w:t>
      </w:r>
    </w:p>
    <w:p w:rsidR="00EE6F25" w:rsidRPr="00B04249" w:rsidRDefault="00EE6F25" w:rsidP="00963DD3">
      <w:r w:rsidRPr="004403DB">
        <w:t>Odmienny poziom współfin</w:t>
      </w:r>
      <w:r w:rsidRPr="00B04249">
        <w:t>ansowania UE wynika: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B04249">
        <w:t>w przypadku osi priorytetowej I - z faktu, iż współfinansowanie krajowe projektów realizowanych w ramach Inicjatywy na rzecz zatrudnienia ludzi młodych odnosi się jedynie do środk</w:t>
      </w:r>
      <w:r w:rsidRPr="004403DB">
        <w:t xml:space="preserve">ów EFS – nie dotyczy środków specjalnej linii budżetowej, 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4403DB">
        <w:t>w odniesieniu do osi priorytetowej</w:t>
      </w:r>
      <w:r w:rsidR="006E6AD2">
        <w:t xml:space="preserve"> IV - z zapisów art. 11 ust. 2 </w:t>
      </w:r>
      <w:r w:rsidRPr="004403DB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3C3513" w:rsidRDefault="00EE6F25" w:rsidP="00963DD3">
      <w:pPr>
        <w:pStyle w:val="Nagwek2"/>
      </w:pPr>
      <w:bookmarkStart w:id="15" w:name="_Toc456181800"/>
      <w:r w:rsidRPr="003C3513">
        <w:t>Współfinansowanie krajowe</w:t>
      </w:r>
      <w:bookmarkEnd w:id="15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403DB" w:rsidRDefault="00EE6F25" w:rsidP="00963DD3">
      <w:r w:rsidRPr="004403DB">
        <w:t>Środki współfinansowania krajowego mogą pochodzić ze środków: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państwa,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JST (szczebla gminnego, powiatowego i wojewódzkiego),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funduszy celowych,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prywatnych.</w:t>
      </w:r>
    </w:p>
    <w:p w:rsidR="001773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B920EE">
        <w:rPr>
          <w:rFonts w:cs="Calibri"/>
        </w:rPr>
        <w:t>, przy czym: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dopuszcza się na równych zasadach różne formy wnoszenia wkładu własnego – istnieje możliwość </w:t>
      </w:r>
      <w:r w:rsidR="00CC4630" w:rsidRPr="00C11F4A">
        <w:rPr>
          <w:rFonts w:cs="Calibri"/>
        </w:rPr>
        <w:t>zapewnienia</w:t>
      </w:r>
      <w:r w:rsidRPr="00C11F4A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nie musi on stanowić własności beneficjenta – </w:t>
      </w:r>
      <w:r w:rsidR="00180EA6" w:rsidRPr="009F1B90">
        <w:rPr>
          <w:rFonts w:cs="Calibri"/>
        </w:rPr>
        <w:t xml:space="preserve">wkład własny może pochodzić </w:t>
      </w:r>
      <w:r w:rsidR="00180EA6" w:rsidRPr="009F1B90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9F1B90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W odniesieniu do środków</w:t>
      </w:r>
      <w:r w:rsidR="00177325" w:rsidRPr="00B920EE">
        <w:rPr>
          <w:rFonts w:cs="Calibri"/>
        </w:rPr>
        <w:t xml:space="preserve"> angażowanych jako wkład własny</w:t>
      </w:r>
      <w:r w:rsidRPr="00B920EE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budżetu JST (szczebla gminnego, powiatowego i wojewódzkiego),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Funduszu Pracy,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Państwowego Funduszu Rehabilitacji Osób Niepełnosprawnych,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bookmarkStart w:id="16" w:name="_Toc411517208"/>
      <w:bookmarkStart w:id="17" w:name="_Toc411517267"/>
      <w:bookmarkStart w:id="18" w:name="_Toc411518566"/>
      <w:bookmarkStart w:id="19" w:name="_Toc411518622"/>
      <w:bookmarkStart w:id="20" w:name="_Toc411517209"/>
      <w:bookmarkStart w:id="21" w:name="_Toc411517268"/>
      <w:bookmarkStart w:id="22" w:name="_Toc411518567"/>
      <w:bookmarkStart w:id="23" w:name="_Toc411518623"/>
      <w:bookmarkStart w:id="24" w:name="_Toc411517210"/>
      <w:bookmarkStart w:id="25" w:name="_Toc411517269"/>
      <w:bookmarkStart w:id="26" w:name="_Toc411518568"/>
      <w:bookmarkStart w:id="27" w:name="_Toc41151862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4403DB">
        <w:t xml:space="preserve">prywatnych. </w:t>
      </w:r>
    </w:p>
    <w:p w:rsidR="00EE6F25" w:rsidRPr="004403DB" w:rsidRDefault="00EE6F25" w:rsidP="006E6AD2">
      <w:pPr>
        <w:jc w:val="both"/>
        <w:rPr>
          <w:iCs/>
        </w:rPr>
      </w:pPr>
      <w:r w:rsidRPr="004403DB">
        <w:t>Określenie szczegółowych wymogów co do wysokości wkładu własnego w poszczególnych typach projektów zostało określone</w:t>
      </w:r>
      <w:r w:rsidRPr="004403DB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6A02A7">
        <w:rPr>
          <w:iCs/>
        </w:rPr>
        <w:t xml:space="preserve">projektów </w:t>
      </w:r>
      <w:r w:rsidR="00005605">
        <w:rPr>
          <w:iCs/>
        </w:rPr>
        <w:t>wybieranych w trybie pozakonkursowym.</w:t>
      </w:r>
    </w:p>
    <w:p w:rsidR="00EE6F25" w:rsidRPr="003C3513" w:rsidRDefault="00EE6F25" w:rsidP="00963DD3">
      <w:pPr>
        <w:pStyle w:val="Nagwek2"/>
      </w:pPr>
      <w:bookmarkStart w:id="28" w:name="_Toc456181801"/>
      <w:r w:rsidRPr="003C3513">
        <w:t>Rezerwa wykonania</w:t>
      </w:r>
      <w:bookmarkEnd w:id="28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PO WER wyodrębniona została rezerwa wykonania w wysokości 5,35% całkowitej alokacji EFS pomniejszonej o środki Inicjatywy na rzecz zatrudnienia ludzi młodych; przy czym poziom rezerwy wykonania na poszczególnych osiach priorytetowych jest różny. Rezerwa wykonania nie została ustanowiona dla środków Inicjatywy oraz osi priorytetowej VI.</w:t>
      </w:r>
    </w:p>
    <w:p w:rsidR="00EE6F25" w:rsidRPr="004403DB" w:rsidRDefault="006E6AD2" w:rsidP="006E6AD2">
      <w:pPr>
        <w:pStyle w:val="Nagwek1"/>
        <w:jc w:val="both"/>
      </w:pPr>
      <w:bookmarkStart w:id="29" w:name="_Toc456181802"/>
      <w:r>
        <w:t xml:space="preserve">II. </w:t>
      </w:r>
      <w:r w:rsidR="00EE6F25" w:rsidRPr="004403DB">
        <w:t>Opis poszczególnych osi priorytetowych PO oraz poszczególnych działań/ poddziałań</w:t>
      </w:r>
      <w:bookmarkEnd w:id="29"/>
    </w:p>
    <w:p w:rsidR="00EE6F25" w:rsidRPr="004403DB" w:rsidRDefault="00EE6F25" w:rsidP="00770100">
      <w:pPr>
        <w:pStyle w:val="Nagwek2"/>
        <w:jc w:val="both"/>
      </w:pPr>
      <w:bookmarkStart w:id="30" w:name="_Toc456181803"/>
      <w:r w:rsidRPr="00963DD3">
        <w:t>Oś priorytetowa I Osoby młode na rynku pracy</w:t>
      </w:r>
      <w:bookmarkEnd w:id="3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 / YEI</w:t>
            </w:r>
            <w:r w:rsidR="000A73A3">
              <w:rPr>
                <w:rStyle w:val="Odwoanieprzypisudolnego"/>
                <w:lang w:eastAsia="pl-PL"/>
              </w:rPr>
              <w:footnoteReference w:id="1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2 035 181 126, </w:t>
            </w:r>
            <w:r w:rsidRPr="004403DB">
              <w:rPr>
                <w:rFonts w:cs="Calibri"/>
                <w:lang w:eastAsia="pl-PL"/>
              </w:rPr>
              <w:br/>
              <w:t>w tym wkład UE 1 757 133 267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8F4070" w:rsidRDefault="00FC5FCA" w:rsidP="0084691B"/>
    <w:p w:rsidR="00834487" w:rsidRPr="004403DB" w:rsidRDefault="00EE6F25" w:rsidP="00770100">
      <w:pPr>
        <w:pStyle w:val="Nagwek3"/>
        <w:jc w:val="both"/>
        <w:rPr>
          <w:rFonts w:ascii="Arial" w:hAnsi="Arial" w:cs="Arial"/>
        </w:rPr>
      </w:pPr>
      <w:bookmarkStart w:id="31" w:name="_Toc456181804"/>
      <w:r w:rsidRPr="004403DB">
        <w:t>Działanie 1.1. Wsparcie osób młodych pozostających bez pracy na regionalnym rynku pracy – projekty pozakonkursowe</w:t>
      </w:r>
      <w:bookmarkEnd w:id="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</w:t>
            </w:r>
            <w:r w:rsidR="004D3942">
              <w:rPr>
                <w:rFonts w:cs="Calibri"/>
              </w:rPr>
              <w:t>a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149,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</w:t>
            </w:r>
            <w:r w:rsidR="009B7344" w:rsidRPr="009F44D6">
              <w:rPr>
                <w:rStyle w:val="Odwoanieprzypisudolnego"/>
                <w:b/>
                <w:lang w:eastAsia="pl-PL"/>
              </w:rPr>
              <w:footnoteReference w:id="2"/>
            </w:r>
            <w:r w:rsidR="00EE6F25" w:rsidRPr="009F44D6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3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4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</w:t>
            </w:r>
            <w:r w:rsidR="006E6AD2">
              <w:rPr>
                <w:rFonts w:cs="Calibri"/>
                <w:lang w:eastAsia="pl-PL"/>
              </w:rPr>
              <w:t>ne (dla których został ustalony</w:t>
            </w:r>
            <w:r w:rsidRPr="004403DB">
              <w:rPr>
                <w:rFonts w:cs="Calibri"/>
                <w:lang w:eastAsia="pl-PL"/>
              </w:rPr>
              <w:t xml:space="preserve">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5"/>
            </w:r>
            <w:r w:rsidRPr="004403DB">
              <w:rPr>
                <w:rFonts w:cs="Calibri"/>
                <w:lang w:eastAsia="pl-PL"/>
              </w:rPr>
              <w:t>),</w:t>
            </w:r>
            <w:r w:rsidRPr="00B04249">
              <w:rPr>
                <w:rFonts w:cs="Calibri"/>
                <w:lang w:eastAsia="pl-PL"/>
              </w:rPr>
              <w:t xml:space="preserve">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bezrobotne (dla których został ustalony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7"/>
            </w:r>
            <w:r w:rsidRPr="004403DB">
              <w:rPr>
                <w:rFonts w:cs="Calibri"/>
                <w:lang w:eastAsia="pl-PL"/>
              </w:rPr>
              <w:t>),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</w:t>
            </w:r>
            <w:r w:rsidRPr="00834487">
              <w:rPr>
                <w:rFonts w:cs="Calibri"/>
              </w:rPr>
              <w:t xml:space="preserve">regionu(ów) </w:t>
            </w:r>
            <w:r w:rsidRPr="00834487">
              <w:rPr>
                <w:rFonts w:cs="Calibri"/>
              </w:rPr>
              <w:br/>
              <w:t xml:space="preserve">wraz z przypisaniem </w:t>
            </w:r>
            <w:r w:rsidRPr="00834487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1 564 433 378, w tym wkład UE 1 351 994 361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1 125 072 835, w tym wkład UE 948 257 646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439 360 543, w tym wkład UE 403 736 715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403DB" w:rsidTr="00091C5E">
        <w:trPr>
          <w:trHeight w:val="1162"/>
        </w:trPr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103D25" w:rsidRPr="004403DB" w:rsidTr="009E062A">
        <w:tc>
          <w:tcPr>
            <w:tcW w:w="1309" w:type="pc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33248C">
              <w:rPr>
                <w:rFonts w:cs="Calibri"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91" w:type="pct"/>
            <w:gridSpan w:val="9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403DB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091C5E">
              <w:rPr>
                <w:rFonts w:cs="Calibri"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Rozporządzenie Komisji (UE) NR 1407/2013 </w:t>
            </w:r>
            <w:r w:rsidR="00F760D4">
              <w:rPr>
                <w:rFonts w:cs="Calibri"/>
              </w:rPr>
              <w:t xml:space="preserve">z dnia 18 grudnia 2013 r. </w:t>
            </w:r>
            <w:r w:rsidR="004932D4" w:rsidRPr="004932D4">
              <w:rPr>
                <w:rFonts w:cs="Calibri"/>
              </w:rPr>
              <w:t>w sprawie stosowania art. 107 i 108 Traktatu o funkcjonowaniu Unii Eur</w:t>
            </w:r>
            <w:r w:rsidR="00F760D4">
              <w:rPr>
                <w:rFonts w:cs="Calibri"/>
              </w:rPr>
              <w:t>opejskiej do pomocy de minimis</w:t>
            </w:r>
            <w:r w:rsidR="00B82FF6">
              <w:rPr>
                <w:rFonts w:cs="Calibri"/>
              </w:rPr>
              <w:t xml:space="preserve"> </w:t>
            </w:r>
            <w:r w:rsidR="004932D4" w:rsidRPr="004932D4">
              <w:rPr>
                <w:rFonts w:cs="Calibri"/>
              </w:rPr>
              <w:t>(Dz. Urz. UE L 352 z 24.12.2013, s. 1)</w:t>
            </w:r>
          </w:p>
          <w:p w:rsidR="004932D4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 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r w:rsidR="002E755C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>
              <w:rPr>
                <w:rFonts w:cs="Calibri"/>
              </w:rPr>
              <w:t xml:space="preserve"> (</w:t>
            </w:r>
            <w:r w:rsidR="00F760D4" w:rsidRPr="00F760D4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F760D4" w:rsidRPr="00F760D4">
              <w:rPr>
                <w:rFonts w:cs="Calibri"/>
              </w:rPr>
              <w:t xml:space="preserve">U. </w:t>
            </w:r>
            <w:r w:rsidR="00320627">
              <w:rPr>
                <w:rFonts w:cs="Calibri"/>
              </w:rPr>
              <w:t xml:space="preserve">z </w:t>
            </w:r>
            <w:r w:rsidR="00F760D4" w:rsidRPr="00F760D4">
              <w:rPr>
                <w:rFonts w:cs="Calibri"/>
              </w:rPr>
              <w:t>2014</w:t>
            </w:r>
            <w:r w:rsidR="00B82FF6">
              <w:rPr>
                <w:rFonts w:cs="Calibri"/>
              </w:rPr>
              <w:t xml:space="preserve"> r.</w:t>
            </w:r>
            <w:r w:rsidR="00F760D4" w:rsidRPr="00F760D4">
              <w:rPr>
                <w:rFonts w:cs="Calibri"/>
              </w:rPr>
              <w:t xml:space="preserve"> poz. 864</w:t>
            </w:r>
            <w:r w:rsidR="00F760D4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6226D8">
              <w:rPr>
                <w:rFonts w:cs="Calibri"/>
              </w:rPr>
              <w:t xml:space="preserve"> (</w:t>
            </w:r>
            <w:r w:rsidR="006226D8" w:rsidRPr="006226D8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6226D8" w:rsidRPr="006226D8">
              <w:rPr>
                <w:rFonts w:cs="Calibri"/>
              </w:rPr>
              <w:t xml:space="preserve">U. </w:t>
            </w:r>
            <w:r w:rsidR="00930415">
              <w:rPr>
                <w:rFonts w:cs="Calibri"/>
              </w:rPr>
              <w:t xml:space="preserve">z </w:t>
            </w:r>
            <w:r w:rsidR="006226D8" w:rsidRPr="006226D8">
              <w:rPr>
                <w:rFonts w:cs="Calibri"/>
              </w:rPr>
              <w:t>201</w:t>
            </w:r>
            <w:r w:rsidR="00FD2391">
              <w:rPr>
                <w:rFonts w:cs="Calibri"/>
              </w:rPr>
              <w:t>5</w:t>
            </w:r>
            <w:r w:rsidR="00B82FF6">
              <w:rPr>
                <w:rFonts w:cs="Calibri"/>
              </w:rPr>
              <w:t xml:space="preserve"> r.</w:t>
            </w:r>
            <w:r w:rsidR="006226D8" w:rsidRPr="006226D8">
              <w:rPr>
                <w:rFonts w:cs="Calibri"/>
              </w:rPr>
              <w:t xml:space="preserve"> poz. </w:t>
            </w:r>
            <w:r w:rsidR="00FD2391">
              <w:rPr>
                <w:rFonts w:cs="Calibri"/>
              </w:rPr>
              <w:t>1041</w:t>
            </w:r>
            <w:r w:rsidR="006226D8">
              <w:rPr>
                <w:rFonts w:cs="Calibri"/>
              </w:rPr>
              <w:t>)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9" w:type="pct"/>
            <w:gridSpan w:val="3"/>
          </w:tcPr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r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>
              <w:rPr>
                <w:rFonts w:cs="Calibri"/>
              </w:rPr>
              <w:t xml:space="preserve"> (</w:t>
            </w:r>
            <w:r w:rsidR="00B82FF6" w:rsidRPr="00F760D4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F760D4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F760D4">
              <w:rPr>
                <w:rFonts w:cs="Calibri"/>
              </w:rPr>
              <w:t xml:space="preserve">2014 </w:t>
            </w:r>
            <w:r w:rsidR="00B82FF6">
              <w:rPr>
                <w:rFonts w:cs="Calibri"/>
              </w:rPr>
              <w:t xml:space="preserve">r. </w:t>
            </w:r>
            <w:r w:rsidR="00B82FF6" w:rsidRPr="00F760D4">
              <w:rPr>
                <w:rFonts w:cs="Calibri"/>
              </w:rPr>
              <w:t>poz. 864</w:t>
            </w:r>
            <w:r w:rsidR="00B82FF6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B82FF6">
              <w:rPr>
                <w:rFonts w:cs="Calibri"/>
              </w:rPr>
              <w:t xml:space="preserve"> (</w:t>
            </w:r>
            <w:r w:rsidR="00B82FF6" w:rsidRPr="006226D8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6226D8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6226D8">
              <w:rPr>
                <w:rFonts w:cs="Calibri"/>
              </w:rPr>
              <w:t>201</w:t>
            </w:r>
            <w:r w:rsidR="00B82FF6">
              <w:rPr>
                <w:rFonts w:cs="Calibri"/>
              </w:rPr>
              <w:t>5</w:t>
            </w:r>
            <w:r w:rsidR="00B82FF6" w:rsidRPr="006226D8">
              <w:rPr>
                <w:rFonts w:cs="Calibri"/>
              </w:rPr>
              <w:t xml:space="preserve"> </w:t>
            </w:r>
            <w:r w:rsidR="00B82FF6">
              <w:rPr>
                <w:rFonts w:cs="Calibri"/>
              </w:rPr>
              <w:t xml:space="preserve">r. </w:t>
            </w:r>
            <w:r w:rsidR="00B82FF6" w:rsidRPr="006226D8">
              <w:rPr>
                <w:rFonts w:cs="Calibri"/>
              </w:rPr>
              <w:t xml:space="preserve">poz. </w:t>
            </w:r>
            <w:r w:rsidR="00B82FF6">
              <w:rPr>
                <w:rFonts w:cs="Calibri"/>
              </w:rPr>
              <w:t>1041)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 xml:space="preserve">na poziomie projektu </w:t>
            </w:r>
            <w:r w:rsidRPr="004403DB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rPr>
          <w:rFonts w:ascii="Arial" w:hAnsi="Arial" w:cs="Arial"/>
        </w:rPr>
      </w:pPr>
    </w:p>
    <w:p w:rsidR="00EE6F25" w:rsidRPr="004403DB" w:rsidRDefault="00EE6F25" w:rsidP="00770100">
      <w:pPr>
        <w:pStyle w:val="Nagwek3"/>
        <w:jc w:val="both"/>
      </w:pPr>
      <w:bookmarkStart w:id="32" w:name="_Toc456181805"/>
      <w:r w:rsidRPr="003C3513">
        <w:t>Działanie 1.2 Wsparcie osób młodych pozostających bez pracy na regionalnym rynku pracy – projekty 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403DB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konkursowe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403DB" w:rsidRDefault="00AD726E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403DB" w:rsidRDefault="004D3942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szkoleniowe,</w:t>
            </w:r>
          </w:p>
          <w:p w:rsidR="00EE6F25" w:rsidRPr="00B04249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1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</w:t>
            </w:r>
            <w:r w:rsidRPr="004403DB">
              <w:rPr>
                <w:rFonts w:cs="Calibri"/>
              </w:rPr>
              <w:t>stwa lokalnego.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szkoleniowe,</w:t>
            </w:r>
          </w:p>
          <w:p w:rsidR="00EE6F25" w:rsidRPr="00B04249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2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partnerstwa lokalnego.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rPr>
          <w:trHeight w:val="1569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3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4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 xml:space="preserve">Kategoria(e) regionu(ów)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9C0B46">
              <w:t xml:space="preserve">wraz z przypisaniem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>kwot UE (EUR)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15 województw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Działanie 1.2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295 747 748, w tym wkład UE 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1.2.1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220 611 368, w tym wkład UE 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75 136 380, w tym wkład UE 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403DB" w:rsidTr="00091C5E">
        <w:trPr>
          <w:trHeight w:val="1263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br/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</w:t>
            </w:r>
            <w:r w:rsidR="00490523">
              <w:rPr>
                <w:rFonts w:cs="Calibri"/>
              </w:rPr>
              <w:t>łaściwy dla danego województwa.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DD16E2" w:rsidRPr="004403DB" w:rsidTr="00490523">
        <w:tc>
          <w:tcPr>
            <w:tcW w:w="1311" w:type="pc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10"/>
          </w:tcPr>
          <w:p w:rsidR="00DD16E2" w:rsidRPr="004403DB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4F2235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403DB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10 %</w:t>
            </w:r>
            <w:r w:rsidR="004F2235">
              <w:rPr>
                <w:rFonts w:cs="Calibri"/>
              </w:rPr>
              <w:t xml:space="preserve"> </w:t>
            </w:r>
            <w:r w:rsidR="004F2235" w:rsidRPr="004403DB">
              <w:rPr>
                <w:rFonts w:cs="Calibri"/>
                <w:i/>
              </w:rPr>
              <w:t xml:space="preserve">wydatków kwalifikowalnych </w:t>
            </w:r>
            <w:r w:rsidR="004F2235">
              <w:rPr>
                <w:rFonts w:cs="Calibri"/>
                <w:i/>
              </w:rPr>
              <w:t>projektu</w:t>
            </w:r>
            <w:r w:rsidR="004F2235">
              <w:rPr>
                <w:rFonts w:cs="Calibri"/>
              </w:rPr>
              <w:t xml:space="preserve"> 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>
              <w:rPr>
                <w:rFonts w:cs="Calibri"/>
              </w:rPr>
              <w:t xml:space="preserve"> (</w:t>
            </w:r>
            <w:r w:rsidR="0062216B" w:rsidRPr="0062216B">
              <w:rPr>
                <w:rFonts w:cs="Calibri"/>
              </w:rPr>
              <w:t>Dz. U. z 2013 r. poz. 885, z późn. zm</w:t>
            </w:r>
            <w:r w:rsidR="00FD2391">
              <w:rPr>
                <w:rFonts w:cs="Calibri"/>
              </w:rPr>
              <w:t>.</w:t>
            </w:r>
            <w:r w:rsidR="0062216B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(Dz. U. z 2015 r. poz. 1073)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rPr>
          <w:trHeight w:val="141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320627" w:rsidRDefault="00320627" w:rsidP="00091C5E"/>
    <w:p w:rsidR="00EE6F25" w:rsidRPr="004403DB" w:rsidRDefault="00EE6F25" w:rsidP="00770100">
      <w:pPr>
        <w:pStyle w:val="Nagwek3"/>
        <w:jc w:val="both"/>
      </w:pPr>
      <w:bookmarkStart w:id="33" w:name="_Toc456181806"/>
      <w:r w:rsidRPr="003C3513">
        <w:t>Działanie 1.3 Wsparcie osób młodych znajdujących się w szczególnie trudnej sytuacji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403DB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rPr>
          <w:trHeight w:val="859"/>
        </w:trPr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693455" w:rsidRPr="004403DB" w:rsidTr="00693455">
        <w:trPr>
          <w:trHeight w:val="973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403DB" w:rsidTr="00091C5E">
        <w:trPr>
          <w:trHeight w:val="578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403DB" w:rsidRDefault="004D3942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5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="00F40A5B">
              <w:rPr>
                <w:rFonts w:cs="Calibri"/>
                <w:b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B04249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pozakonkursowy:</w:t>
            </w:r>
          </w:p>
          <w:p w:rsidR="00EE6F25" w:rsidRPr="00476C1D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76C1D">
              <w:rPr>
                <w:rFonts w:cs="Calibri"/>
              </w:rPr>
              <w:t>Ochotnicze Hufce Pracy</w:t>
            </w:r>
            <w:r w:rsidRPr="00476C1D">
              <w:rPr>
                <w:rFonts w:cs="Calibri"/>
              </w:rPr>
              <w:br/>
              <w:t>Tryb konkursowy:</w:t>
            </w:r>
          </w:p>
          <w:p w:rsidR="00EE6F25" w:rsidRPr="004403DB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403DB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403DB">
              <w:rPr>
                <w:rFonts w:cs="Calibri"/>
              </w:rPr>
              <w:t>-publiczne służby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Ochotnicze Hufce Pracy,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agencje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instytucje szkoleniowe,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instytucje dialogu społecznego </w:t>
            </w:r>
            <w:r w:rsidRPr="004403DB">
              <w:rPr>
                <w:rStyle w:val="Odwoanieprzypisudolnego"/>
              </w:rPr>
              <w:footnoteReference w:id="17"/>
            </w:r>
            <w:r w:rsidRPr="004403DB">
              <w:rPr>
                <w:rFonts w:cs="Calibri"/>
              </w:rPr>
              <w:t>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-instytucje partnerstwa lokalnego.</w:t>
            </w:r>
          </w:p>
          <w:p w:rsidR="00EE6F25" w:rsidRPr="004403DB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j</w:t>
            </w:r>
            <w:r w:rsidR="00EE6F25" w:rsidRPr="004403DB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403DB">
              <w:rPr>
                <w:rFonts w:cs="Arial"/>
                <w:szCs w:val="22"/>
              </w:rPr>
              <w:t>dnia 9 czerwca 2011 r. o wspieraniu rodziny i systemie pieczy zastępczej</w:t>
            </w:r>
            <w:r w:rsidR="00320627">
              <w:rPr>
                <w:rFonts w:cs="Arial"/>
                <w:szCs w:val="22"/>
              </w:rPr>
              <w:t xml:space="preserve"> (Dz. U. </w:t>
            </w:r>
            <w:r w:rsidR="00930415">
              <w:rPr>
                <w:rFonts w:cs="Arial"/>
                <w:szCs w:val="22"/>
              </w:rPr>
              <w:t xml:space="preserve">z </w:t>
            </w:r>
            <w:r w:rsidR="0062216B" w:rsidRPr="0062216B">
              <w:rPr>
                <w:rFonts w:cs="Arial"/>
                <w:szCs w:val="22"/>
              </w:rPr>
              <w:t>2013 r. poz. 135</w:t>
            </w:r>
            <w:r w:rsidR="0062216B">
              <w:rPr>
                <w:rFonts w:cs="Arial"/>
                <w:szCs w:val="22"/>
              </w:rPr>
              <w:t>)</w:t>
            </w:r>
            <w:r w:rsidR="00EE6F25" w:rsidRPr="004403DB">
              <w:rPr>
                <w:rFonts w:cs="Calibri"/>
                <w:szCs w:val="22"/>
              </w:rPr>
              <w:t>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wychowawcze,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socjoterapii,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szkolno-wychowawcze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d</w:t>
            </w:r>
            <w:r w:rsidR="00EE6F25" w:rsidRPr="004403DB">
              <w:rPr>
                <w:rFonts w:cs="Calibri"/>
                <w:szCs w:val="22"/>
              </w:rPr>
              <w:t>omy samotnej matki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Centralny Zarząd Służby Więziennej</w:t>
            </w:r>
            <w:r w:rsidR="00B1588B">
              <w:rPr>
                <w:rFonts w:cs="Calibri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 pozakonkursowy – projekty OHP: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8"/>
            </w:r>
            <w:r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  <w:p w:rsidR="00EE6F25" w:rsidRPr="00B04249" w:rsidRDefault="00EE6F25" w:rsidP="006E6AD2">
            <w:pPr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Tryb konkursowy: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9"/>
            </w:r>
            <w:r w:rsidRPr="004403DB">
              <w:rPr>
                <w:rFonts w:cs="Calibri"/>
                <w:lang w:eastAsia="pl-PL"/>
              </w:rPr>
              <w:t xml:space="preserve"> z następujących grup docelowych: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B04249">
              <w:t>młodzież z pieczy zastępczej opuszczająca pieczę (do roku po opuszczeniu instytucji pieczy) ze szczególnym uwzględnieniem: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 wychowanków pieczy zastępczej powyżej 15 roku życia, którzy po zakończeniu pobytu w instytucjach pieczy zastępczej powrócili do rodzin naturalnych,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wychowanków pieczy zastępczej powyżej 18 roku życia, którzy założyli własne gospodarstwo domowe,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</w:rPr>
              <w:t>wychowanków pieczy zastępczej powyżej 18 roku życia, którzy usamodzielniają się i mają trudności ze znalezieniem zatrudnienia po zakończeniu pobytu w instytucjach pieczy zastępczej,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opuszczające pieczę (do roku po opuszczeniu instytucji pieczy),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absolwenci młodzieżowych ośrodków wychowawczych i młodz</w:t>
            </w:r>
            <w:r w:rsidR="006E6AD2">
              <w:t xml:space="preserve">ieżowych ośrodków socjoterapii </w:t>
            </w:r>
            <w:r w:rsidRPr="004403DB">
              <w:t>(do roku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absolwenci specjalnych ośrodków szkolno-wychowawczych i specjalnych ośrodków </w:t>
            </w:r>
            <w:r w:rsidR="006E6AD2">
              <w:t xml:space="preserve">wychowawczych </w:t>
            </w:r>
            <w:r w:rsidRPr="004403DB">
              <w:t>(do roku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przebywające w domach samotnej matki,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osoby młode opuszczające zakłady karne lub areszty śledcze (do roku po opuszczeniu).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B04249" w:rsidRDefault="009B3046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20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B04249" w:rsidRDefault="000C7508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Rodziny, Pracy</w:t>
            </w:r>
            <w:r w:rsidR="00EE6F25" w:rsidRPr="00963DD3">
              <w:rPr>
                <w:rFonts w:cs="Calibri"/>
              </w:rPr>
              <w:t xml:space="preserve"> i Polityki Społecznej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175 000 000, 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140 073 428, 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34 926 572, 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– konkurs Ministerstwa </w:t>
            </w:r>
            <w:r w:rsidR="000C7508">
              <w:rPr>
                <w:rFonts w:cs="Calibri"/>
              </w:rPr>
              <w:t>Rodziny, Pracy i Polityki</w:t>
            </w:r>
            <w:r w:rsidRPr="004403DB">
              <w:rPr>
                <w:rFonts w:cs="Calibri"/>
              </w:rPr>
              <w:t xml:space="preserve"> Społecznej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projekty Ochotniczych Hufców Pracy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693455"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403DB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</w:t>
            </w:r>
            <w:r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nie więcej niż </w:t>
            </w:r>
            <w:r w:rsidRPr="00B04249">
              <w:rPr>
                <w:rFonts w:cs="Calibri"/>
              </w:rPr>
              <w:t>10</w:t>
            </w:r>
            <w:r w:rsidRPr="004403DB"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>z dnia 2 lipca 2015 r.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1.3.1 - Tryb konkursowy – 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Tryb pozakonkursowy – 100%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konkursowy – 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0B024F" w:rsidRDefault="000B024F" w:rsidP="0084691B"/>
    <w:p w:rsidR="009E4DCE" w:rsidRPr="009E4DCE" w:rsidRDefault="00EE6F25" w:rsidP="00770100">
      <w:pPr>
        <w:pStyle w:val="Nagwek2"/>
        <w:jc w:val="both"/>
      </w:pPr>
      <w:bookmarkStart w:id="34" w:name="_Toc456181807"/>
      <w:r w:rsidRPr="009E4DCE">
        <w:t>Oś</w:t>
      </w:r>
      <w:r w:rsidR="00251F48">
        <w:t xml:space="preserve"> </w:t>
      </w:r>
      <w:r w:rsidRPr="004403DB">
        <w:rPr>
          <w:bCs w:val="0"/>
          <w:iCs w:val="0"/>
        </w:rPr>
        <w:t>priorytetowa II</w:t>
      </w:r>
      <w:r w:rsidRPr="004403DB">
        <w:t xml:space="preserve"> Efektywne polityki publiczne dla rynku pracy, gospodarki i edukacji</w:t>
      </w:r>
      <w:bookmarkEnd w:id="3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403DB" w:rsidTr="006B4BEE">
        <w:tc>
          <w:tcPr>
            <w:tcW w:w="5000" w:type="pct"/>
            <w:gridSpan w:val="5"/>
            <w:shd w:val="clear" w:color="auto" w:fill="E6E6E6"/>
          </w:tcPr>
          <w:p w:rsidR="00EE6F25" w:rsidRPr="004403DB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Oś priorytetowa II: </w:t>
            </w:r>
            <w:r w:rsidRPr="004403DB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Opracowanie i wdrożenie </w:t>
            </w:r>
            <w:r w:rsidR="00EE6F25" w:rsidRPr="004403DB">
              <w:rPr>
                <w:rFonts w:cs="Calibri"/>
                <w:lang w:eastAsia="pl-PL"/>
              </w:rPr>
              <w:t>spójnego systemu monitorowania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W</w:t>
            </w:r>
            <w:r w:rsidR="00EE6F25" w:rsidRPr="004403DB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apewnienie dostępności i jakości usług rozwojowych świadc</w:t>
            </w:r>
            <w:r>
              <w:rPr>
                <w:rFonts w:cs="Calibri"/>
                <w:lang w:eastAsia="pl-PL"/>
              </w:rPr>
              <w:t>zonych na rzecz przedsiębiorców</w:t>
            </w:r>
            <w:r w:rsidR="00EE6F25" w:rsidRPr="004403DB">
              <w:rPr>
                <w:rFonts w:cs="Calibri"/>
                <w:lang w:eastAsia="pl-PL"/>
              </w:rPr>
              <w:t xml:space="preserve"> i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działań podejmowanych przez instytucje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</w:t>
            </w:r>
            <w:r w:rsidR="00EE6F25" w:rsidRPr="004403DB">
              <w:rPr>
                <w:rFonts w:cs="Calibri"/>
                <w:lang w:eastAsia="pl-PL"/>
              </w:rPr>
              <w:t>tworzenie systemu monitorowania efektywności instytucji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potencjału instytucji działających na rzecz włączenia społecznego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Z</w:t>
            </w:r>
            <w:r w:rsidR="00EE6F25" w:rsidRPr="004403DB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</w:t>
            </w:r>
            <w:r w:rsidR="00EE6F25" w:rsidRPr="004403DB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E874A6">
              <w:rPr>
                <w:rFonts w:cs="Calibri"/>
                <w:lang w:eastAsia="pl-PL"/>
              </w:rPr>
              <w:t xml:space="preserve"> </w:t>
            </w:r>
            <w:r w:rsidR="00EE6F25" w:rsidRPr="004403DB">
              <w:rPr>
                <w:rFonts w:cs="Calibri"/>
                <w:lang w:eastAsia="pl-PL"/>
              </w:rPr>
              <w:t>jako form zdeinstytucjonalizowanych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systemu wsparcia dla podmiotów ekonomii społecznej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wykorzystania przez szkoły i p</w:t>
            </w:r>
            <w:r w:rsidR="006E6AD2">
              <w:rPr>
                <w:rFonts w:cs="Calibri"/>
                <w:lang w:eastAsia="pl-PL"/>
              </w:rPr>
              <w:t>lacówki zmodernizowanych treści</w:t>
            </w:r>
            <w:r w:rsidR="00EE6F25" w:rsidRPr="004403DB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Zapewnienie funkcjonowania Zintegrowanego Rejestru Kwalifikacji zawierającego wszystkie pełne kwalifikacje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Włączenie kwalifikacji nadawanych poza systemami oświaty oraz szkolnictwa wyższego do zint</w:t>
            </w:r>
            <w:r w:rsidR="003C044B">
              <w:t>egrowanego systemu kwalifikacji.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wiedzy o potrzebach kwalifikacyjno-zawodowych w poszczególnych sektorach gospodarki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osób dorosłych do różnych form uczenia się przez całe życie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do wysokiej jakości usług z zakresu całożyciowego doradztwa edukacyjno-zawodowego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 w:val="restart"/>
          </w:tcPr>
          <w:p w:rsidR="00EE6F25" w:rsidRPr="003C044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3C044B">
              <w:rPr>
                <w:rFonts w:cs="Calibri"/>
                <w:lang w:eastAsia="pl-PL"/>
              </w:rPr>
              <w:t>Fundusz</w:t>
            </w:r>
            <w:r w:rsidRPr="003C044B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877 653 957, w tym wkład UE 739 722 842</w:t>
            </w:r>
          </w:p>
        </w:tc>
        <w:tc>
          <w:tcPr>
            <w:tcW w:w="786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6B4BEE"/>
    <w:p w:rsidR="00A47B56" w:rsidRPr="004403DB" w:rsidRDefault="00A47B56" w:rsidP="006B4BEE"/>
    <w:p w:rsidR="00EE6F25" w:rsidRPr="00B04249" w:rsidRDefault="00EE6F25" w:rsidP="00770100">
      <w:pPr>
        <w:pStyle w:val="Nagwek3"/>
        <w:jc w:val="both"/>
      </w:pPr>
      <w:bookmarkStart w:id="35" w:name="_Toc456181808"/>
      <w:r w:rsidRPr="00963DD3">
        <w:t>Działanie 2.1 Równość szans mężczyzn i kobiet we wszystkich dziedzinach, w tym w dostępie do zatrudnienia, rozwoju kariery, godzenia życia zawodowego i prywatnego</w:t>
      </w:r>
      <w:bookmarkEnd w:id="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403DB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963DD3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963DD3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963DD3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963DD3">
              <w:rPr>
                <w:szCs w:val="22"/>
              </w:rPr>
              <w:t>Wzmocnienie stosowania zasady równości szans płci w dostępie do rozwoju k</w:t>
            </w:r>
            <w:r w:rsidR="003C044B">
              <w:rPr>
                <w:szCs w:val="22"/>
              </w:rPr>
              <w:t>ariery zawodowej i zatrudnienia.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szCs w:val="22"/>
              </w:rPr>
              <w:t>Podniesienie kompetencji przedstawicieli podmiotów tworzących i prowadzących instytucje opieki nad dziećmi w</w:t>
            </w:r>
            <w:r w:rsidR="003C044B">
              <w:rPr>
                <w:szCs w:val="22"/>
              </w:rPr>
              <w:t xml:space="preserve"> wieku do lat 3.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963DD3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963DD3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B1588B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2640BB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2640BB">
              <w:rPr>
                <w:rFonts w:cs="Calibri"/>
                <w:b/>
              </w:rPr>
              <w:t>S</w:t>
            </w:r>
            <w:r w:rsidR="00EE6F25" w:rsidRPr="002640BB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1 i 2: </w:t>
            </w:r>
          </w:p>
          <w:p w:rsidR="00EE6F25" w:rsidRPr="00963DD3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</w:t>
            </w:r>
            <w:r w:rsidR="00A677E8"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>Równego Traktowania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3-6: </w:t>
            </w:r>
          </w:p>
          <w:p w:rsidR="00347F95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instytucje </w:t>
            </w:r>
            <w:r w:rsidRPr="00347F95">
              <w:rPr>
                <w:rFonts w:cs="Calibri"/>
              </w:rPr>
              <w:t>szkoleniowe</w:t>
            </w:r>
            <w:r w:rsidR="00E641C6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>
              <w:rPr>
                <w:rFonts w:cs="Calibri"/>
              </w:rPr>
              <w:t xml:space="preserve">rganizacje pozarządowe </w:t>
            </w:r>
          </w:p>
          <w:p w:rsidR="00AF0D75" w:rsidRPr="00770100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szCs w:val="22"/>
              </w:rPr>
              <w:t>p</w:t>
            </w:r>
            <w:r w:rsidR="00AF0D75">
              <w:rPr>
                <w:rFonts w:cs="Calibri"/>
                <w:szCs w:val="22"/>
              </w:rPr>
              <w:t>odmioty ekonomii społecznej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442D37">
              <w:rPr>
                <w:rFonts w:cs="Calibri"/>
              </w:rPr>
              <w:t xml:space="preserve">artnerzy społeczni </w:t>
            </w:r>
            <w:r w:rsidR="00442D37" w:rsidRPr="004403DB">
              <w:rPr>
                <w:rFonts w:cs="Calibri"/>
              </w:rPr>
              <w:t xml:space="preserve">zgodnie z definicją </w:t>
            </w:r>
            <w:r w:rsidRPr="00344A8A">
              <w:rPr>
                <w:rFonts w:cs="Calibri"/>
              </w:rPr>
              <w:t xml:space="preserve">przyjętą </w:t>
            </w:r>
            <w:r w:rsidR="00442D37" w:rsidRPr="004403DB">
              <w:rPr>
                <w:rFonts w:cs="Calibri"/>
              </w:rPr>
              <w:t>w PO WER</w:t>
            </w:r>
          </w:p>
          <w:p w:rsidR="00A1188D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A1188D">
              <w:rPr>
                <w:rFonts w:cs="Calibri"/>
              </w:rPr>
              <w:t>nstytucje publiczne</w:t>
            </w:r>
          </w:p>
          <w:p w:rsidR="00442D37" w:rsidRP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 w:rsidRPr="00442D37">
              <w:rPr>
                <w:rFonts w:cs="Calibri"/>
              </w:rPr>
              <w:t>gólnopolskie stowarzyszenia i związku jednostek samorządu terytorialnego</w:t>
            </w:r>
          </w:p>
          <w:p w:rsidR="00442D37" w:rsidRPr="00442D37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963DD3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>jednostki naukowe, w tym instytuty badawcze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Wojewódzcy Pełnomocnicy ds. Równego Traktowania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E4DCE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2: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rganizacje pozarządowe</w:t>
            </w:r>
          </w:p>
          <w:p w:rsidR="00EE6F25" w:rsidRPr="00770100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partnerzy społeczni zgodnie z definicją przyjętą w PO WER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podmioty ekonomii społecznej</w:t>
            </w:r>
          </w:p>
          <w:p w:rsidR="007E6F74" w:rsidRPr="00442D37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7E6F74" w:rsidRPr="00442D37">
              <w:rPr>
                <w:rFonts w:cs="Calibri"/>
              </w:rPr>
              <w:t>gólnopolskie stowarzyszenia i związku jednostek samorządu terytorialnego</w:t>
            </w:r>
          </w:p>
          <w:p w:rsidR="007E6F74" w:rsidRPr="00442D37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963DD3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3:</w:t>
            </w:r>
          </w:p>
          <w:p w:rsidR="00EE6F25" w:rsidRPr="00581C3E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180C3D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963DD3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T</w:t>
            </w:r>
            <w:r w:rsidRPr="00963DD3">
              <w:rPr>
                <w:rFonts w:cs="Calibri"/>
                <w:szCs w:val="22"/>
                <w:u w:val="single"/>
              </w:rPr>
              <w:t xml:space="preserve">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963DD3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ś</w:t>
            </w:r>
            <w:r w:rsidR="00EE6F25" w:rsidRPr="00963DD3">
              <w:rPr>
                <w:rFonts w:cs="Calibri"/>
                <w:szCs w:val="22"/>
              </w:rPr>
              <w:t>rednie przedsiębiorstwa</w:t>
            </w:r>
            <w:r w:rsidR="00EE6F25" w:rsidRPr="00963DD3">
              <w:rPr>
                <w:rFonts w:cs="Calibri"/>
                <w:szCs w:val="22"/>
              </w:rPr>
              <w:br/>
            </w: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5:</w:t>
            </w:r>
          </w:p>
          <w:p w:rsidR="009B4BDF" w:rsidRPr="00963DD3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76C1D">
              <w:rPr>
                <w:rFonts w:cs="Calibri"/>
              </w:rPr>
              <w:t>m</w:t>
            </w:r>
            <w:r w:rsidR="00EE6F25" w:rsidRPr="00476C1D">
              <w:rPr>
                <w:rFonts w:cs="Calibri"/>
              </w:rPr>
              <w:t>ałe przedsiębiorstwa</w:t>
            </w:r>
          </w:p>
          <w:p w:rsidR="00180C3D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76C1D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76C1D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476C1D">
              <w:rPr>
                <w:rFonts w:cs="Calibri"/>
                <w:u w:val="single"/>
              </w:rPr>
              <w:t>nr 6:</w:t>
            </w:r>
          </w:p>
          <w:p w:rsidR="00EE6F25" w:rsidRPr="00963DD3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963DD3">
              <w:rPr>
                <w:rFonts w:cs="Calibri"/>
                <w:lang w:eastAsia="en-US"/>
              </w:rPr>
              <w:t>gminy (</w:t>
            </w:r>
            <w:r w:rsidRPr="00963DD3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963DD3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963DD3">
              <w:rPr>
                <w:rStyle w:val="Odwoanieprzypisudolnego"/>
                <w:rFonts w:ascii="Calibri" w:hAnsi="Calibri" w:cs="Calibri"/>
              </w:rPr>
              <w:footnoteReference w:id="21"/>
            </w:r>
          </w:p>
          <w:p w:rsidR="00EE6F25" w:rsidRPr="00963DD3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nieposiadające osobowości prawnej, które mogą zatrudniać dziennego opiekuna</w:t>
            </w:r>
            <w:r w:rsidRPr="00963DD3">
              <w:rPr>
                <w:rStyle w:val="Odwoanieprzypisudolnego"/>
                <w:rFonts w:ascii="Calibri" w:hAnsi="Calibri" w:cs="Calibri"/>
                <w:szCs w:val="22"/>
              </w:rPr>
              <w:footnoteReference w:id="22"/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85345C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Kategoria(e) regionu(ów) </w:t>
            </w:r>
            <w:r w:rsidRPr="009E4DCE">
              <w:rPr>
                <w:rFonts w:cs="Calibri"/>
              </w:rPr>
              <w:br/>
              <w:t xml:space="preserve">wraz z przypisaniem </w:t>
            </w:r>
            <w:r w:rsidRPr="009E4DC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10 794 096, 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9E4DCE">
              <w:rPr>
                <w:rFonts w:cs="Calibri"/>
                <w:vertAlign w:val="superscript"/>
                <w:lang w:eastAsia="pl-PL"/>
              </w:rPr>
              <w:footnoteReference w:id="23"/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E4DCE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Tryb(y) wyboru projektów</w:t>
            </w:r>
            <w:r w:rsidRPr="009E4DC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 i 2</w:t>
            </w:r>
            <w:r w:rsidRPr="00963DD3">
              <w:rPr>
                <w:rFonts w:cs="Calibri"/>
              </w:rPr>
              <w:t xml:space="preserve"> – tryb pozakonkursowy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3-6</w:t>
            </w:r>
            <w:r w:rsidRPr="00963DD3">
              <w:rPr>
                <w:rFonts w:cs="Calibri"/>
              </w:rPr>
              <w:t xml:space="preserve"> – tryb 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963DD3">
              <w:rPr>
                <w:rFonts w:cs="Calibri"/>
              </w:rPr>
              <w:t xml:space="preserve">Ministerstwo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770100">
        <w:tc>
          <w:tcPr>
            <w:tcW w:w="1235" w:type="pc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Warunki </w:t>
            </w:r>
            <w:r w:rsidRPr="009E4DCE">
              <w:rPr>
                <w:rFonts w:cs="Calibri"/>
              </w:rPr>
              <w:t xml:space="preserve">i planowany zakres stosowania </w:t>
            </w:r>
            <w:r w:rsidRPr="009E4DCE">
              <w:rPr>
                <w:rFonts w:cs="Calibri"/>
              </w:rPr>
              <w:br/>
            </w:r>
            <w:r w:rsidRPr="009E4DCE">
              <w:rPr>
                <w:rFonts w:cs="Calibri"/>
                <w:i/>
              </w:rPr>
              <w:t>cross-financingu</w:t>
            </w:r>
            <w:r w:rsidRPr="009E4DCE">
              <w:rPr>
                <w:rFonts w:cs="Calibri"/>
              </w:rPr>
              <w:t xml:space="preserve"> (%)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D</w:t>
            </w:r>
            <w:r>
              <w:rPr>
                <w:rFonts w:cs="Calibri"/>
              </w:rPr>
              <w:t>opuszczalna</w:t>
            </w:r>
            <w:r w:rsidR="004D42A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9E4DCE">
              <w:rPr>
                <w:rFonts w:cs="Calibri"/>
              </w:rPr>
              <w:t>wartość zakupionych środków trwałych</w:t>
            </w:r>
            <w:r w:rsidRPr="009E4DC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Warunki uwzględnienia dochodu w projekcie 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Pomoc publiczna </w:t>
            </w:r>
            <w:r w:rsidRPr="009E4DCE">
              <w:rPr>
                <w:rFonts w:cs="Calibri"/>
              </w:rPr>
              <w:br/>
              <w:t xml:space="preserve">i pomoc </w:t>
            </w:r>
            <w:r w:rsidRPr="009E4DCE">
              <w:rPr>
                <w:rFonts w:cs="Calibri"/>
                <w:i/>
              </w:rPr>
              <w:t>de minimis</w:t>
            </w:r>
            <w:r w:rsidRPr="009E4DC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 ile dotyczy: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</w:t>
            </w:r>
            <w:r w:rsidR="006226D8"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963DD3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Maksymalny </w:t>
            </w:r>
            <w:r w:rsidRPr="009E4DCE">
              <w:rPr>
                <w:rFonts w:cs="Calibri"/>
              </w:rPr>
              <w:br/>
              <w:t xml:space="preserve">% poziom dofinansowania UE wydatków kwalifikowalnych </w:t>
            </w:r>
            <w:r w:rsidRPr="009E4DCE">
              <w:rPr>
                <w:rFonts w:cs="Calibri"/>
              </w:rPr>
              <w:br/>
              <w:t>na poziomie projektu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Maksymalny </w:t>
            </w:r>
            <w:r w:rsidRPr="009E4DC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9E4DCE">
              <w:rPr>
                <w:rFonts w:cs="Calibri"/>
                <w:lang w:eastAsia="pl-PL"/>
              </w:rPr>
              <w:br/>
              <w:t xml:space="preserve">na poziomie projektu </w:t>
            </w:r>
            <w:r w:rsidRPr="009E4DC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>
              <w:rPr>
                <w:rFonts w:cs="Calibri"/>
              </w:rPr>
              <w:t xml:space="preserve">projektu </w:t>
            </w:r>
            <w:r w:rsidR="008507F2">
              <w:rPr>
                <w:rFonts w:cs="Calibri"/>
              </w:rPr>
              <w:t xml:space="preserve">nr </w:t>
            </w:r>
            <w:r>
              <w:rPr>
                <w:rFonts w:cs="Calibri"/>
              </w:rPr>
              <w:t>6 – 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007F94">
              <w:rPr>
                <w:rFonts w:cs="Calibri"/>
              </w:rPr>
              <w:t xml:space="preserve">projektów </w:t>
            </w:r>
            <w:r>
              <w:rPr>
                <w:rFonts w:cs="Calibri"/>
              </w:rPr>
              <w:t xml:space="preserve">- </w:t>
            </w:r>
            <w:r w:rsidR="00EE6F25" w:rsidRPr="00963DD3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Minimalny wkład własny beneficjenta jako % wydatków kwalifikowalnych</w:t>
            </w:r>
            <w:r w:rsidRPr="009E4DCE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6 – 3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Minimalna</w:t>
            </w:r>
            <w:r w:rsidRPr="009E4DC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9E4DCE">
              <w:rPr>
                <w:rFonts w:cs="Calibri"/>
              </w:rPr>
              <w:t>Kwota alokacji UE na instrumenty finansowe</w:t>
            </w:r>
            <w:r w:rsidRPr="009E4DCE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Rodzaj wsparcia instrumentów finansowych oraz najważniejsze</w:t>
            </w:r>
            <w:r w:rsidR="004D42A1">
              <w:rPr>
                <w:rFonts w:cs="Calibri"/>
              </w:rPr>
              <w:t xml:space="preserve"> </w:t>
            </w:r>
            <w:r w:rsidRPr="009E4DC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B4BEE"/>
    <w:p w:rsidR="00CD5CE3" w:rsidRPr="004403DB" w:rsidRDefault="00CD5CE3" w:rsidP="006B4BEE"/>
    <w:p w:rsidR="000B024F" w:rsidRPr="00476C1D" w:rsidRDefault="00EE6F25" w:rsidP="00476C1D">
      <w:pPr>
        <w:pStyle w:val="Nagwek3"/>
        <w:jc w:val="both"/>
      </w:pPr>
      <w:bookmarkStart w:id="36" w:name="_Toc456181809"/>
      <w:r w:rsidRPr="004403DB">
        <w:t>Działanie 2.2 Wsparcie na rzecz zarządzania strategicznego przedsiębiorstw oraz budowy przewagi konkurencyjnej na rynku</w:t>
      </w:r>
      <w:bookmarkEnd w:id="36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403DB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403DB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9A3774">
        <w:trPr>
          <w:trHeight w:val="754"/>
        </w:trPr>
        <w:tc>
          <w:tcPr>
            <w:tcW w:w="2376" w:type="dxa"/>
          </w:tcPr>
          <w:p w:rsidR="00EE6F25" w:rsidRPr="00B04249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</w:t>
            </w:r>
            <w:r w:rsidRPr="004403DB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403DB" w:rsidRDefault="00EE6F25" w:rsidP="001217D6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403DB" w:rsidTr="00091C5E">
        <w:trPr>
          <w:trHeight w:val="1971"/>
        </w:trPr>
        <w:tc>
          <w:tcPr>
            <w:tcW w:w="2376" w:type="dxa"/>
          </w:tcPr>
          <w:p w:rsidR="00C46B61" w:rsidRPr="004403DB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</w:t>
            </w:r>
            <w:r>
              <w:rPr>
                <w:rFonts w:cs="Calibri"/>
              </w:rPr>
              <w:t>ystemów finansowania w regionach.</w:t>
            </w:r>
          </w:p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Wzrost liczby przedsiębiorstw, których pracownicy nabyli kompetencje w obszarach pozwalających na zdobycie przewagi konkurencyjnej na rynku</w:t>
            </w:r>
            <w:r>
              <w:rPr>
                <w:rFonts w:cs="Calibri"/>
              </w:rPr>
              <w:t>.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</w:t>
            </w:r>
            <w:r w:rsidR="004D3942">
              <w:rPr>
                <w:rFonts w:cs="Calibri"/>
              </w:rPr>
              <w:t xml:space="preserve"> 2a</w:t>
            </w:r>
          </w:p>
        </w:tc>
      </w:tr>
      <w:tr w:rsidR="00EE6F25" w:rsidRPr="004403DB" w:rsidTr="00091C5E">
        <w:trPr>
          <w:trHeight w:val="1828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770100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770100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770100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770100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770100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770100">
              <w:rPr>
                <w:b/>
                <w:lang w:eastAsia="pl-PL"/>
              </w:rPr>
              <w:t>Opracowanie analizy potrzeb rozwojowych MMSP: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770100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770100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770100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identyfikacja potencjalnych dostawców usług rozwojowych (w RUR lub poza RUR, jeżeli usługa o odpowiednich parametrach nie została wprowadzona do RUR) oraz przekazywanie potencjalnym dostawcom informacji o zdiagnozowanym popycie;</w:t>
            </w:r>
          </w:p>
          <w:p w:rsidR="009A3774" w:rsidRPr="009A3774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770100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wśród interesariuszy wiedzy o zdiagnozowanych potrzebach lub barierach rozwojowych, które wykraczają poza bezpośredni zakres wsparcia w RUR i podejmowanie działań wdrożeniowych lub interwencji koniecznych do ich zaspokojenia (mainstreaming potrzeb rozwojowych)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403DB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403DB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7547A">
              <w:rPr>
                <w:rFonts w:cs="Calibri"/>
                <w:u w:val="single"/>
              </w:rPr>
              <w:t>W odniesieniu do typu projektu 1</w:t>
            </w:r>
            <w:r w:rsidR="00EE6F25" w:rsidRPr="004403DB">
              <w:rPr>
                <w:rFonts w:cs="Calibri"/>
              </w:rPr>
              <w:t>: partnerzy społeczni zgodnie z definicją w PO WER</w:t>
            </w:r>
          </w:p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u w:val="single"/>
              </w:rPr>
              <w:t xml:space="preserve">W odniesieniu do typu projektu </w:t>
            </w:r>
            <w:r w:rsidR="00EE6F25" w:rsidRPr="004403DB">
              <w:rPr>
                <w:rFonts w:cs="Calibri"/>
              </w:rPr>
              <w:t>2 i 3: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zatrudnienia, rozwoju zasobów ludzkich lub potencjału adaptacyjności przedsiębiorców,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rozwoju gospodarczego,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 xml:space="preserve">partnerzy społeczni zgodnie z definicją </w:t>
            </w:r>
            <w:r w:rsidR="00857365">
              <w:t xml:space="preserve">przyjętą </w:t>
            </w:r>
            <w:r w:rsidRPr="004403DB">
              <w:t>w PO WER,</w:t>
            </w:r>
          </w:p>
          <w:p w:rsidR="00EE6F25" w:rsidRPr="00770100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t>przedsiębiorcy</w:t>
            </w:r>
            <w:r w:rsidR="00EE6F25" w:rsidRPr="004403DB">
              <w:t>.</w:t>
            </w:r>
          </w:p>
        </w:tc>
      </w:tr>
      <w:tr w:rsidR="00EE6F25" w:rsidRPr="004403DB" w:rsidTr="009A3774">
        <w:trPr>
          <w:trHeight w:val="83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t>mikro, mali i średni przedsiębiorcy i ich pracownicy</w:t>
            </w:r>
          </w:p>
        </w:tc>
      </w:tr>
      <w:tr w:rsidR="00EE6F25" w:rsidRPr="004403DB" w:rsidTr="009A3774">
        <w:trPr>
          <w:trHeight w:val="269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41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55 651 107, w tym wkład UE 46 905 041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BD4A4D" w:rsidRPr="004403DB" w:rsidTr="00380CD0">
        <w:trPr>
          <w:trHeight w:val="636"/>
        </w:trPr>
        <w:tc>
          <w:tcPr>
            <w:tcW w:w="2376" w:type="dxa"/>
          </w:tcPr>
          <w:p w:rsidR="00BD4A4D" w:rsidRPr="004403DB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403DB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  <w:r w:rsidRPr="004403DB">
              <w:rPr>
                <w:rStyle w:val="Odwoanieprzypisudolnego"/>
              </w:rPr>
              <w:footnoteReference w:id="24"/>
            </w:r>
          </w:p>
          <w:p w:rsidR="009A3774" w:rsidRPr="004403DB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04249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Podmiot odpowiedzialny: Polska Agencja Rozwoju Przedsiębiorczości</w:t>
            </w:r>
          </w:p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962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</w:t>
            </w:r>
            <w:r w:rsidRPr="004403DB">
              <w:rPr>
                <w:rFonts w:cs="Calibri"/>
                <w:i/>
              </w:rPr>
              <w:t>de minimis,</w:t>
            </w:r>
            <w:r w:rsidRPr="004403DB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 w:rsidR="005E244E" w:rsidRPr="005E244E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9 listopada 2015 r. </w:t>
            </w:r>
            <w:r w:rsidRPr="004403DB">
              <w:rPr>
                <w:rFonts w:cs="Calibri"/>
              </w:rPr>
              <w:t>w sprawie udzielania przez PARP pomocy finansowej w ramach PO WER</w:t>
            </w:r>
            <w:r w:rsidR="008A6A96">
              <w:rPr>
                <w:rFonts w:cs="Calibri"/>
              </w:rPr>
              <w:t xml:space="preserve"> (Dz. U. z 2015 r. poz. 2026)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4295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9A3774">
        <w:trPr>
          <w:trHeight w:val="439"/>
        </w:trPr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6B198D">
        <w:trPr>
          <w:trHeight w:val="1686"/>
        </w:trPr>
        <w:tc>
          <w:tcPr>
            <w:tcW w:w="2376" w:type="dxa"/>
          </w:tcPr>
          <w:p w:rsidR="006D1163" w:rsidRPr="004403DB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403DB" w:rsidRDefault="006D1163" w:rsidP="001217D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560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8C78B3"/>
    <w:p w:rsidR="00EE6F25" w:rsidRPr="004403DB" w:rsidRDefault="00EE6F25" w:rsidP="003C044B">
      <w:pPr>
        <w:pStyle w:val="Nagwek3"/>
        <w:jc w:val="both"/>
      </w:pPr>
      <w:bookmarkStart w:id="37" w:name="_Toc456181810"/>
      <w:r w:rsidRPr="004403DB">
        <w:t>Działanie 2.3 Zapewnienie jakości i dostępności usług rozwojowych świadczonych na rzecz przedsiębiorstw i pracowników</w:t>
      </w:r>
      <w:bookmarkEnd w:id="3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403DB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403DB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091C5E">
        <w:trPr>
          <w:trHeight w:val="683"/>
        </w:trPr>
        <w:tc>
          <w:tcPr>
            <w:tcW w:w="2376" w:type="dxa"/>
          </w:tcPr>
          <w:p w:rsidR="00EE6F25" w:rsidRPr="00B04249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403DB" w:rsidRDefault="000B024F" w:rsidP="00D2237F">
            <w:pPr>
              <w:jc w:val="both"/>
              <w:rPr>
                <w:rFonts w:cs="Calibri"/>
              </w:rPr>
            </w:pPr>
            <w:r w:rsidRPr="000B024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403DB" w:rsidTr="00770100">
        <w:trPr>
          <w:trHeight w:val="793"/>
        </w:trPr>
        <w:tc>
          <w:tcPr>
            <w:tcW w:w="2376" w:type="dxa"/>
          </w:tcPr>
          <w:p w:rsidR="00C46B61" w:rsidRPr="004403DB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403DB" w:rsidRDefault="00C46B61" w:rsidP="00D2237F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Zapewnienie dostępności i jakości usług rozwojowych świadczonych na rzecz przedsiębiorców i pracowników</w:t>
            </w:r>
            <w:r>
              <w:rPr>
                <w:rFonts w:cs="Calibri"/>
              </w:rPr>
              <w:t>.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403DB" w:rsidRDefault="004D3942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9A3774">
        <w:trPr>
          <w:trHeight w:val="5235"/>
        </w:trPr>
        <w:tc>
          <w:tcPr>
            <w:tcW w:w="2376" w:type="dxa"/>
          </w:tcPr>
          <w:p w:rsidR="00EE6F25" w:rsidRPr="004403DB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403DB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i utrzymanie ogólnopolskiego Rejestru Usług Rozwojowych (RUR), w tym: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systemu informatycznego RUR i jego funkcjonalności,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RUR ze stanem faktycznym,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przeprowadzanie weryfikacji spełnienia kryteriów jakościowych przez podmioty zarejestrowane w RUR w ramach świadczonych usług rozwojowych,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upowszechnienie informacji nt. zasad funkcjonowania RUR wśród przedsiębiorców i pracowników oraz regionalnych i branżowych organizacji partnerów społecznych,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RUR oraz prace koncepcyjno-rozwojowe ukierunkowane na poprawę efektywności systemu, </w:t>
            </w:r>
          </w:p>
          <w:p w:rsidR="00EE6F25" w:rsidRPr="0071201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pilotaż komercjalizacji RUR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557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403DB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20 816 483, w tym wkład UE 17 544 988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ozakonkursowy</w:t>
            </w:r>
          </w:p>
          <w:p w:rsidR="00AB41CC" w:rsidRPr="004403DB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Polska Agencja Rozwoju Przedsiębiorczości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403DB" w:rsidRDefault="00944627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770100">
        <w:tc>
          <w:tcPr>
            <w:tcW w:w="2376" w:type="dxa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21. </w:t>
            </w: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</w:t>
            </w:r>
            <w:r w:rsidRPr="00B04249">
              <w:rPr>
                <w:rFonts w:cs="Calibri"/>
              </w:rPr>
              <w:t>artość zakupionych środków trwałych</w:t>
            </w:r>
            <w:r w:rsidRPr="00B04249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2188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B04249">
              <w:rPr>
                <w:rFonts w:cs="Calibri"/>
                <w:i/>
              </w:rPr>
              <w:t>de minimis</w:t>
            </w:r>
            <w:r w:rsidRPr="00B04249">
              <w:rPr>
                <w:rFonts w:cs="Calibri"/>
              </w:rPr>
              <w:br/>
              <w:t>(rodzaj i przeznaczenie pomocy,</w:t>
            </w:r>
            <w:r w:rsidRPr="004403DB">
              <w:rPr>
                <w:rFonts w:cs="Calibri"/>
              </w:rPr>
              <w:t xml:space="preserve"> unijna i krajowa podstawa prawna)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403DB" w:rsidRDefault="00344A8A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rPr>
          <w:trHeight w:val="4289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1651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828"/>
        </w:trPr>
        <w:tc>
          <w:tcPr>
            <w:tcW w:w="2376" w:type="dxa"/>
            <w:vMerge w:val="restart"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592"/>
        </w:trPr>
        <w:tc>
          <w:tcPr>
            <w:tcW w:w="2376" w:type="dxa"/>
            <w:vMerge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D2237F"/>
    <w:p w:rsidR="00A47B56" w:rsidRPr="004403DB" w:rsidRDefault="00A47B56" w:rsidP="00D2237F"/>
    <w:p w:rsidR="00EE6F25" w:rsidRPr="00963DD3" w:rsidRDefault="00EE6F25" w:rsidP="00770100">
      <w:pPr>
        <w:pStyle w:val="Nagwek3"/>
        <w:jc w:val="both"/>
      </w:pPr>
      <w:bookmarkStart w:id="38" w:name="_Toc456181811"/>
      <w:r w:rsidRPr="00963DD3">
        <w:t>Działanie 2.4 Modernizacja publicznych i niepublicznych służb zatrudnienia oraz lepsze dostosowanie ich do potrzeb rynku pracy</w:t>
      </w:r>
      <w:bookmarkEnd w:id="3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403DB" w:rsidTr="00B920EE">
        <w:tc>
          <w:tcPr>
            <w:tcW w:w="5000" w:type="pct"/>
            <w:gridSpan w:val="9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B920EE">
              <w:rPr>
                <w:rFonts w:cs="Calibri"/>
              </w:rPr>
              <w:t>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B920EE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B920E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6A4B03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B920EE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</w:t>
            </w:r>
            <w:r w:rsidR="00BD719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217017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217017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217017">
              <w:rPr>
                <w:rFonts w:cs="Calibri"/>
                <w:szCs w:val="22"/>
                <w:u w:val="single"/>
              </w:rPr>
              <w:t>2,6</w:t>
            </w:r>
            <w:r w:rsidRPr="00217017">
              <w:rPr>
                <w:rFonts w:cs="Calibri"/>
                <w:szCs w:val="22"/>
                <w:u w:val="single"/>
              </w:rPr>
              <w:t>:</w:t>
            </w:r>
          </w:p>
          <w:p w:rsidR="0021648B" w:rsidRPr="00B920EE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21648B" w:rsidRPr="00B920EE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217017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217017">
              <w:rPr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="0021648B" w:rsidRPr="00217017">
              <w:rPr>
                <w:u w:val="single"/>
              </w:rPr>
              <w:t xml:space="preserve">nr </w:t>
            </w:r>
            <w:r w:rsidR="000A6C85" w:rsidRPr="00217017">
              <w:rPr>
                <w:u w:val="single"/>
              </w:rPr>
              <w:t xml:space="preserve">1, </w:t>
            </w:r>
            <w:r w:rsidRPr="00217017">
              <w:rPr>
                <w:u w:val="single"/>
              </w:rPr>
              <w:t>3,4,5,7,</w:t>
            </w:r>
            <w:r w:rsidR="000A6C85" w:rsidRPr="00217017">
              <w:rPr>
                <w:u w:val="single"/>
              </w:rPr>
              <w:t>8,</w:t>
            </w:r>
            <w:r w:rsidR="00E4687D" w:rsidRPr="00217017">
              <w:rPr>
                <w:u w:val="single"/>
              </w:rPr>
              <w:t>9,</w:t>
            </w:r>
            <w:r w:rsidRPr="00217017">
              <w:rPr>
                <w:u w:val="single"/>
              </w:rPr>
              <w:t>10:</w:t>
            </w:r>
          </w:p>
          <w:p w:rsidR="00EE6F25" w:rsidRPr="00B920EE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gólnopolskie stowarzyszenia i związk</w:t>
            </w:r>
            <w:r w:rsidR="00A677E8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4403DB" w:rsidRPr="00B920EE">
              <w:rPr>
                <w:rFonts w:cs="Calibri"/>
                <w:szCs w:val="22"/>
              </w:rPr>
              <w:t>rganizacje pozarządowe</w:t>
            </w:r>
            <w:r w:rsidR="006A4B03">
              <w:rPr>
                <w:rFonts w:cs="Calibri"/>
                <w:szCs w:val="22"/>
              </w:rPr>
              <w:t>,</w:t>
            </w:r>
            <w:r w:rsidR="004403DB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p</w:t>
            </w:r>
            <w:r w:rsidR="0085345C" w:rsidRPr="00B920EE">
              <w:rPr>
                <w:rFonts w:cs="Calibri"/>
                <w:szCs w:val="22"/>
              </w:rPr>
              <w:t>odmioty ekonomii społecznej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</w:t>
            </w:r>
            <w:r w:rsidR="00483837" w:rsidRPr="00B920EE">
              <w:rPr>
                <w:rFonts w:cs="Calibri"/>
                <w:szCs w:val="22"/>
              </w:rPr>
              <w:t xml:space="preserve"> przyjętą</w:t>
            </w:r>
            <w:r w:rsidRPr="00B920EE">
              <w:rPr>
                <w:rFonts w:cs="Calibri"/>
                <w:szCs w:val="22"/>
              </w:rPr>
              <w:t xml:space="preserve"> w PO WER</w:t>
            </w:r>
          </w:p>
          <w:p w:rsidR="004403DB" w:rsidRPr="00F14306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007F94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instytucje szkoleniowe</w:t>
            </w:r>
          </w:p>
          <w:p w:rsidR="00A677E8" w:rsidRPr="00007F94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uczelnie wyższe</w:t>
            </w:r>
          </w:p>
          <w:p w:rsidR="00A677E8" w:rsidRPr="00B920EE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>nstytucje rynku pracy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</w:t>
            </w:r>
            <w:r w:rsidR="00EE6F25" w:rsidRPr="00B920EE">
              <w:rPr>
                <w:rFonts w:cs="Calibri"/>
                <w:szCs w:val="22"/>
              </w:rPr>
              <w:t>artnerzy społeczni</w:t>
            </w:r>
            <w:r w:rsidR="007E6F74" w:rsidRPr="00B920EE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Minister</w:t>
            </w:r>
            <w:r w:rsidR="0085345C" w:rsidRPr="00B920EE">
              <w:rPr>
                <w:rFonts w:cs="Calibri"/>
              </w:rPr>
              <w:t>stwo</w:t>
            </w:r>
            <w:r w:rsidR="00CF336D">
              <w:rPr>
                <w:rFonts w:cs="Calibri"/>
              </w:rPr>
              <w:t xml:space="preserve"> Rodziny</w:t>
            </w:r>
            <w:r w:rsidR="000C7508">
              <w:rPr>
                <w:rFonts w:cs="Calibri"/>
              </w:rPr>
              <w:t>,</w:t>
            </w:r>
            <w:r w:rsidRPr="00B920EE">
              <w:rPr>
                <w:rFonts w:cs="Calibri"/>
              </w:rPr>
              <w:t xml:space="preserve"> Pracy i Polityki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26 011 225, w tym wkład UE 21 923 330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B920EE">
              <w:rPr>
                <w:rFonts w:cs="Calibri"/>
                <w:lang w:eastAsia="pl-PL"/>
              </w:rPr>
              <w:t>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typu projektu </w:t>
            </w:r>
            <w:r w:rsidR="0021648B" w:rsidRPr="00B920EE">
              <w:rPr>
                <w:rFonts w:cs="Calibri"/>
                <w:szCs w:val="22"/>
              </w:rPr>
              <w:t xml:space="preserve">nr </w:t>
            </w:r>
            <w:r w:rsidRPr="00B920EE">
              <w:rPr>
                <w:rFonts w:cs="Calibri"/>
                <w:szCs w:val="22"/>
              </w:rPr>
              <w:t xml:space="preserve">2, 6  </w:t>
            </w:r>
          </w:p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</w:t>
            </w:r>
            <w:r w:rsidR="0021648B" w:rsidRPr="00B920EE">
              <w:rPr>
                <w:rFonts w:cs="Calibri"/>
                <w:szCs w:val="22"/>
              </w:rPr>
              <w:t xml:space="preserve">typu projektu nr </w:t>
            </w:r>
            <w:r w:rsidR="000A6C85">
              <w:rPr>
                <w:rFonts w:cs="Calibri"/>
                <w:szCs w:val="22"/>
              </w:rPr>
              <w:t>1,</w:t>
            </w:r>
            <w:r w:rsidR="0021648B" w:rsidRPr="00B920EE">
              <w:rPr>
                <w:rFonts w:cs="Calibri"/>
                <w:szCs w:val="22"/>
              </w:rPr>
              <w:t>3,4,5,7,</w:t>
            </w:r>
            <w:r w:rsidR="000A6C85">
              <w:rPr>
                <w:rFonts w:cs="Calibri"/>
                <w:szCs w:val="22"/>
              </w:rPr>
              <w:t>8,</w:t>
            </w:r>
            <w:r w:rsidR="00E4687D">
              <w:rPr>
                <w:rFonts w:cs="Calibri"/>
                <w:szCs w:val="22"/>
              </w:rPr>
              <w:t>9,</w:t>
            </w:r>
            <w:r w:rsidR="0021648B" w:rsidRPr="00B920EE">
              <w:rPr>
                <w:rFonts w:cs="Calibri"/>
                <w:szCs w:val="22"/>
              </w:rPr>
              <w:t>10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 xml:space="preserve">Podmiot odpowiedzialny - </w:t>
            </w:r>
            <w:r w:rsidR="00EE6F25" w:rsidRPr="00B920EE">
              <w:rPr>
                <w:rFonts w:cs="Calibri"/>
              </w:rPr>
              <w:t xml:space="preserve">Ministerstwo </w:t>
            </w:r>
            <w:r w:rsidR="000C7508">
              <w:rPr>
                <w:rFonts w:cs="Calibri"/>
              </w:rPr>
              <w:t>Rodziny, Pracy i Polityki</w:t>
            </w:r>
            <w:r w:rsidR="00EE6F25" w:rsidRPr="00B920EE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A7776A" w:rsidRPr="004403DB" w:rsidTr="00B920EE">
        <w:tc>
          <w:tcPr>
            <w:tcW w:w="1235" w:type="pc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Cross-financing i środki trwałe stanowią nie więcej niż 10 %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 ile dotyczy: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B920EE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Komisji (UE) NR 1407/2013 </w:t>
            </w:r>
            <w:r w:rsidR="005E244E" w:rsidRPr="00B920EE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B920EE">
              <w:rPr>
                <w:rFonts w:cs="Calibri"/>
              </w:rPr>
              <w:t>pomocy de minimis</w:t>
            </w:r>
            <w:r w:rsidR="005E244E" w:rsidRPr="00B920EE">
              <w:rPr>
                <w:rFonts w:cs="Calibri"/>
              </w:rPr>
              <w:t xml:space="preserve"> (Dz. Urz. UE L 352 z 24.12.2013, s. 1)</w:t>
            </w: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B920E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B920EE">
              <w:rPr>
                <w:rFonts w:cs="Calibri"/>
              </w:rPr>
              <w:t>sowaniu art. 107 i 108 Traktatu</w:t>
            </w:r>
            <w:r w:rsidRPr="00B920E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B920EE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 projektu nr 3</w:t>
            </w:r>
            <w:r w:rsidR="00EE6F25" w:rsidRPr="00B920EE">
              <w:rPr>
                <w:rFonts w:cs="Calibri"/>
              </w:rPr>
              <w:t xml:space="preserve"> – 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 xml:space="preserve">typy projektu </w:t>
            </w:r>
            <w:r w:rsidRPr="00B920EE">
              <w:rPr>
                <w:rFonts w:cs="Calibri"/>
              </w:rPr>
              <w:t>– 100%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 projektu</w:t>
            </w:r>
            <w:r w:rsidR="00EE6F25" w:rsidRPr="00B920EE">
              <w:rPr>
                <w:rFonts w:cs="Calibri"/>
              </w:rPr>
              <w:t xml:space="preserve"> n</w:t>
            </w:r>
            <w:r w:rsidR="00944627" w:rsidRPr="00B920EE">
              <w:rPr>
                <w:rFonts w:cs="Calibri"/>
              </w:rPr>
              <w:t>r 3</w:t>
            </w:r>
            <w:r w:rsidR="00EE6F25" w:rsidRPr="00B920EE">
              <w:rPr>
                <w:rFonts w:cs="Calibri"/>
              </w:rPr>
              <w:t xml:space="preserve"> – 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>typy projektów</w:t>
            </w:r>
            <w:r w:rsidRPr="00B920EE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126D5B"/>
    <w:p w:rsidR="00270039" w:rsidRPr="00963DD3" w:rsidRDefault="00270039" w:rsidP="00126D5B"/>
    <w:p w:rsidR="00EE6F25" w:rsidRPr="00963DD3" w:rsidRDefault="00EE6F25" w:rsidP="005141D3">
      <w:pPr>
        <w:pStyle w:val="Nagwek3"/>
      </w:pPr>
      <w:bookmarkStart w:id="39" w:name="_Toc456181812"/>
      <w:r w:rsidRPr="00963DD3">
        <w:t>Działanie 2.5 Skuteczna pomoc społeczna</w:t>
      </w:r>
      <w:bookmarkEnd w:id="3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403DB" w:rsidTr="00AE5012"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9A3774">
        <w:trPr>
          <w:trHeight w:val="478"/>
        </w:trPr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AE5012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403DB" w:rsidTr="009A3774">
        <w:tc>
          <w:tcPr>
            <w:tcW w:w="2376" w:type="dxa"/>
          </w:tcPr>
          <w:p w:rsidR="004E2B22" w:rsidRPr="00963DD3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procesów monitorowania i ewaluacji polityki na rzecz włączenia społecznego i zwalczania ubóstwa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potencjału instytucji działających na rzecz włączenia społecznego</w:t>
            </w:r>
            <w:r>
              <w:rPr>
                <w:rFonts w:cs="Calibri"/>
              </w:rPr>
              <w:t>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Zgodnie z załącznikiem </w:t>
            </w:r>
            <w:r w:rsidR="004D3942">
              <w:rPr>
                <w:rFonts w:cs="Calibri"/>
              </w:rPr>
              <w:t>2a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3. Wypracowanie, przetestowanie i wdrożenie modelu systemu transferów społecznych oraz systemu podatkowego,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Działania edukacyjne</w:t>
            </w:r>
            <w:r w:rsidR="00673874">
              <w:rPr>
                <w:rStyle w:val="Odwoanieprzypisudolnego"/>
                <w:b/>
              </w:rPr>
              <w:footnoteReference w:id="25"/>
            </w:r>
            <w:r w:rsidRPr="00963DD3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a. studia I i II stopnia dla aspirantów pracy socjalnej,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b. specjalizacje I i II stopnia w zawodzie pracownika socjalnego,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c. szkolenia z zakresu superwizji,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d. szkolenia z nowych rozwiązań organizacyjno-prawnych w pomocy społecznej.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a. asystentura i mediacja socjalna,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b. organizator usług socjalnych,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c. animator społeczności lokalnych.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i wdrożenie modeli kooperacji pomiędzy instytucjami pomocy i integracji społecznej a podmiotami innych polityk sektorowych m. in. pomocy społecznej, edukacji, zdrowia, sądownictwa i policji.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8. Wdrożenie usprawnień organizacyjnych w jednostkach organizacyjnych pomocy społecznej przez nakierowanie działań na poprawę obsługi klienta.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upowszechnienie modelu współpracy instytucji zatrudnienia socjalnego z innymi podmiotami realizującymi usługi społeczne.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Przygotowanie,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483837" w:rsidRDefault="00EE6F25" w:rsidP="008361E3">
            <w:pPr>
              <w:spacing w:after="0"/>
            </w:pPr>
            <w:r w:rsidRPr="00BC0B97">
              <w:rPr>
                <w:u w:val="single"/>
              </w:rPr>
              <w:t xml:space="preserve">W odniesieniu do typów projektów </w:t>
            </w:r>
            <w:r w:rsidR="00543928" w:rsidRPr="00BC0B97">
              <w:rPr>
                <w:u w:val="single"/>
              </w:rPr>
              <w:t xml:space="preserve"> 5, </w:t>
            </w:r>
            <w:r w:rsidRPr="00BC0B97">
              <w:rPr>
                <w:u w:val="single"/>
              </w:rPr>
              <w:t>10:</w:t>
            </w:r>
            <w:r w:rsidR="00E86E36">
              <w:rPr>
                <w:u w:val="single"/>
              </w:rPr>
              <w:t xml:space="preserve"> </w:t>
            </w:r>
            <w:r w:rsidR="00EA226C">
              <w:t xml:space="preserve">na obecnym etapie </w:t>
            </w:r>
            <w:r w:rsidR="008B7B28">
              <w:t xml:space="preserve">nie ustalono </w:t>
            </w:r>
          </w:p>
          <w:p w:rsidR="00B56FED" w:rsidRPr="00B920EE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Typ </w:t>
            </w:r>
            <w:r w:rsidR="003C64F1">
              <w:rPr>
                <w:rFonts w:cs="Calibri"/>
                <w:szCs w:val="22"/>
                <w:u w:val="single"/>
              </w:rPr>
              <w:t xml:space="preserve">projektu </w:t>
            </w:r>
            <w:r w:rsidR="00201CB7">
              <w:rPr>
                <w:rFonts w:cs="Calibri"/>
                <w:szCs w:val="22"/>
                <w:u w:val="single"/>
              </w:rPr>
              <w:t xml:space="preserve">1, </w:t>
            </w:r>
            <w:r w:rsidRPr="00B920EE">
              <w:rPr>
                <w:rFonts w:cs="Calibri"/>
                <w:szCs w:val="22"/>
                <w:u w:val="single"/>
              </w:rPr>
              <w:t>6:</w:t>
            </w:r>
          </w:p>
          <w:p w:rsidR="00483837" w:rsidRDefault="00B56FED" w:rsidP="00B56FED">
            <w:pPr>
              <w:spacing w:after="0"/>
            </w:pPr>
            <w:r w:rsidRPr="00B920EE">
              <w:rPr>
                <w:rFonts w:cs="Calibri"/>
              </w:rPr>
              <w:t xml:space="preserve">Ministerstwo </w:t>
            </w:r>
            <w:r w:rsidR="002938CF">
              <w:rPr>
                <w:rFonts w:cs="Calibri"/>
              </w:rPr>
              <w:t>Rodziny,</w:t>
            </w:r>
            <w:r w:rsidR="000C7508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Pracy i Polityki Społecznej</w:t>
            </w:r>
          </w:p>
          <w:p w:rsidR="00B56FED" w:rsidRDefault="00B56FED" w:rsidP="008361E3">
            <w:pPr>
              <w:spacing w:after="0"/>
            </w:pPr>
          </w:p>
          <w:p w:rsidR="00EE6F25" w:rsidRPr="00BC0B97" w:rsidRDefault="00EE6F25" w:rsidP="008361E3">
            <w:pPr>
              <w:spacing w:after="0"/>
              <w:rPr>
                <w:u w:val="single"/>
              </w:rPr>
            </w:pPr>
            <w:r w:rsidRPr="00BC0B97">
              <w:rPr>
                <w:u w:val="single"/>
              </w:rPr>
              <w:t>W odniesieniu do typów projektów</w:t>
            </w:r>
            <w:r w:rsidR="00077030">
              <w:rPr>
                <w:u w:val="single"/>
              </w:rPr>
              <w:t xml:space="preserve"> </w:t>
            </w:r>
            <w:r w:rsidRPr="00BC0B97">
              <w:rPr>
                <w:u w:val="single"/>
              </w:rPr>
              <w:t>2</w:t>
            </w:r>
            <w:r w:rsidR="00D72868" w:rsidRPr="00BC0B97">
              <w:rPr>
                <w:u w:val="single"/>
              </w:rPr>
              <w:t>-4, 7</w:t>
            </w:r>
            <w:r w:rsidRPr="00BC0B97">
              <w:rPr>
                <w:u w:val="single"/>
              </w:rPr>
              <w:t>-9:</w:t>
            </w:r>
          </w:p>
          <w:p w:rsidR="00EE6F25" w:rsidRPr="00963DD3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963DD3">
              <w:t xml:space="preserve">administracja rządowa i jej jednostki podległe </w:t>
            </w:r>
            <w:r w:rsidR="008C7DFD" w:rsidRPr="008C7DFD">
              <w:t>oraz nadzorowane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samorządu terytorialnego i ich jednostki organizacyjne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stowarzyszenia i związki jednostek samorządu terytorialnego</w:t>
            </w:r>
          </w:p>
          <w:p w:rsidR="00534D3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organizacje pozarządowe</w:t>
            </w:r>
            <w:r w:rsidR="00534D33">
              <w:t>,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podmioty ekonomii społecznej</w:t>
            </w:r>
            <w:r w:rsidRPr="00963DD3">
              <w:rPr>
                <w:rStyle w:val="Odwoanieprzypisudolnego"/>
              </w:rPr>
              <w:footnoteReference w:id="26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federacje lub związki organizacji pozarządowych i podmiotów ekonomii społecznej</w:t>
            </w:r>
            <w:r w:rsidRPr="00963DD3">
              <w:rPr>
                <w:rStyle w:val="Odwoanieprzypisudolnego"/>
              </w:rPr>
              <w:footnoteReference w:id="27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związki rewizyjne właściwe do spraw spółdzielczości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samorząd gospodarczy i zawodowy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 xml:space="preserve">partnerzy społeczni zgodnie z definicją </w:t>
            </w:r>
            <w:r w:rsidR="00483837" w:rsidRPr="00483837">
              <w:t xml:space="preserve">przyjętą </w:t>
            </w:r>
            <w:r w:rsidRPr="00963DD3">
              <w:t>w PO WER</w:t>
            </w:r>
          </w:p>
          <w:p w:rsidR="00EE6F25" w:rsidRPr="00963DD3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963DD3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8C7DFD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3C044B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naukowe, w tym instytuty badawcze</w:t>
            </w:r>
          </w:p>
        </w:tc>
      </w:tr>
      <w:tr w:rsidR="00EE6F25" w:rsidRPr="004403DB" w:rsidTr="009A3774">
        <w:trPr>
          <w:trHeight w:val="6931"/>
        </w:trPr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  <w:r w:rsidRPr="00963DD3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kluczowi pracownicy instytucji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6:</w:t>
            </w:r>
          </w:p>
          <w:p w:rsidR="00C00D84" w:rsidRPr="008B7B28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7: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9: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C00D84" w:rsidRPr="004B22CB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F40A5B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C0B97">
              <w:rPr>
                <w:rFonts w:cs="Calibri"/>
              </w:rPr>
              <w:t xml:space="preserve">Kategoria(e) regionu(ów) </w:t>
            </w:r>
            <w:r w:rsidRPr="00BC0B97">
              <w:rPr>
                <w:rFonts w:cs="Calibri"/>
              </w:rPr>
              <w:br/>
              <w:t xml:space="preserve">wraz z przypisaniem </w:t>
            </w:r>
            <w:r w:rsidRPr="00BC0B97">
              <w:rPr>
                <w:rFonts w:cs="Calibri"/>
              </w:rPr>
              <w:br/>
              <w:t>kwot UE (EUR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61 135 371, w tym wkład UE 51 527 405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D5F10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 odniesieniu do typu projektu </w:t>
            </w:r>
            <w:r w:rsidR="00201CB7">
              <w:rPr>
                <w:rFonts w:cs="Calibri"/>
              </w:rPr>
              <w:t xml:space="preserve">1, </w:t>
            </w:r>
            <w:r w:rsidRPr="00B920EE">
              <w:rPr>
                <w:rFonts w:cs="Calibri"/>
              </w:rPr>
              <w:t>6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C0B97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 xml:space="preserve">Tryb </w:t>
            </w:r>
            <w:r w:rsidR="00EE6F25" w:rsidRPr="00963DD3">
              <w:rPr>
                <w:rFonts w:cs="Calibri"/>
              </w:rPr>
              <w:t xml:space="preserve">konkursowy: </w:t>
            </w:r>
            <w:r w:rsidR="00EE6F25" w:rsidRPr="00BC0B97">
              <w:rPr>
                <w:rFonts w:cs="Calibri"/>
                <w:u w:val="single"/>
              </w:rPr>
              <w:t xml:space="preserve">w odniesieniu do typów projektów </w:t>
            </w:r>
            <w:r w:rsidR="00543928" w:rsidRPr="00BC0B97">
              <w:rPr>
                <w:rFonts w:cs="Calibri"/>
                <w:u w:val="single"/>
              </w:rPr>
              <w:t>2-4, 7-9</w:t>
            </w:r>
          </w:p>
          <w:p w:rsidR="006A190B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543928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</w:t>
            </w:r>
            <w:r w:rsidR="00420C8B">
              <w:rPr>
                <w:rFonts w:cs="Calibri"/>
              </w:rPr>
              <w:t>lizacji projektów (jeśli dotyczy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 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Dopuszczalna </w:t>
            </w:r>
            <w:r>
              <w:rPr>
                <w:rFonts w:cs="Calibri"/>
              </w:rPr>
              <w:t xml:space="preserve">maksymalna </w:t>
            </w:r>
            <w:r w:rsidRPr="00963DD3">
              <w:rPr>
                <w:rFonts w:cs="Calibri"/>
              </w:rPr>
              <w:t>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</w:t>
            </w:r>
            <w:r>
              <w:rPr>
                <w:rFonts w:cs="Calibri"/>
              </w:rPr>
              <w:t xml:space="preserve"> 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963DD3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6226D8">
              <w:rPr>
                <w:rFonts w:cs="Calibri"/>
              </w:rPr>
              <w:t xml:space="preserve">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04665E" w:rsidRPr="00963DD3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091C5E">
        <w:tc>
          <w:tcPr>
            <w:tcW w:w="2376" w:type="dxa"/>
            <w:vMerge w:val="restart"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D1163" w:rsidRPr="004403DB" w:rsidTr="009A3774">
        <w:tc>
          <w:tcPr>
            <w:tcW w:w="2376" w:type="dxa"/>
            <w:vMerge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47867" w:rsidRDefault="00EE6F25" w:rsidP="00947867">
      <w:pPr>
        <w:pStyle w:val="Nagwek3"/>
        <w:jc w:val="both"/>
      </w:pPr>
      <w:bookmarkStart w:id="42" w:name="_Toc456181813"/>
      <w:r w:rsidRPr="00947867">
        <w:t xml:space="preserve">Działanie 2.6 Wysoka jakość polityki na rzecz włączenia społecznego i zawodowego osób </w:t>
      </w:r>
      <w:r w:rsidR="00947867" w:rsidRPr="00947867">
        <w:t>niepełnosprawnych</w:t>
      </w:r>
      <w:bookmarkEnd w:id="4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852519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3C044B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Identyfikacja barier prawnych, administracyjnych, organizacyjnych we wdrażaniu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Monitoring działań jednostek administracji rządowej i samorządowej pod kątem realizacji praw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3. Formułowanie rekomendacji zmian w zakresie dostosowania polityk publicznych do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z zapewnieniem ich komplementarności i spójności.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4. Podnoszenie kompetencji osób uczestniczących w procesie kształtowania i wdrażania polityk publicznych w zakresie zapewnienia równości szans i dostępności dla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Wypracowanie i wdrożenie instrumentów, wspierających zatrudnienie i utrzymanie się na rynku pracy osób niepełnosprawnych: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a. 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b. instrument wspierania osób niepełnosprawnych w zakresie pozyskania przez nie zatrudnienia, w tym przechodzenia pomiędzy rehabilitacją społeczną a zawodową,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c. instrument wspierania osób niepełnosprawnych w zakresie podejmowania przez</w:t>
            </w:r>
            <w:r w:rsidR="00811177">
              <w:rPr>
                <w:rFonts w:cs="Calibri"/>
              </w:rPr>
              <w:t xml:space="preserve"> nie działalności gospodarczej.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8. 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upowszechnianie, we współpracy z partnerami społecznymi, modelu wsparcia osób niepełnosprawnych w środowisku pracy.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Wypracowanie, przetestowanie, wdrożenie i upowszechnienie standardu usług asystenc</w:t>
            </w:r>
            <w:r w:rsidR="009E4DCE">
              <w:rPr>
                <w:rFonts w:cs="Calibri"/>
              </w:rPr>
              <w:t>kich świadczonych na rzecz osób</w:t>
            </w:r>
            <w:r w:rsidRPr="00963DD3">
              <w:rPr>
                <w:rFonts w:cs="Calibri"/>
              </w:rPr>
              <w:t xml:space="preserve"> niepełnosprawnych, z uwzględnieniem świadczenia tych usług przez osoby w wieku 50+, w tym opracowanie narzędzi rekrutacji i szkolenia niezbędnych do świadczenia tych usług.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administracja rządo</w:t>
            </w:r>
            <w:r w:rsidR="00811177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AB41CC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C46B61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770100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70100">
              <w:rPr>
                <w:rFonts w:cs="Calibri"/>
                <w:color w:val="000000"/>
                <w:lang w:eastAsia="pl-PL"/>
              </w:rPr>
              <w:t>uc</w:t>
            </w:r>
            <w:r w:rsidR="00EE6F25" w:rsidRPr="00770100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996DE7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</w:rPr>
              <w:t xml:space="preserve">pracownicy administracji rządowej i samorządowej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typów projektu 6 i 9: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członkowie zespołów ds. orzekania o niepełnosprawności </w:t>
            </w:r>
          </w:p>
          <w:p w:rsidR="00EE6F25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F47060" w:rsidRPr="00A640F0" w:rsidRDefault="00F47060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A640F0">
              <w:rPr>
                <w:rFonts w:cs="Calibri"/>
              </w:rPr>
              <w:t>pracownicy poradni psychologiczno-pedagogicznych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40"/>
              </w:numPr>
              <w:spacing w:before="30" w:after="30" w:line="240" w:lineRule="auto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E03DE" w:rsidRPr="004403DB" w:rsidTr="00091C5E">
        <w:tc>
          <w:tcPr>
            <w:tcW w:w="2376" w:type="dxa"/>
            <w:vMerge w:val="restart"/>
          </w:tcPr>
          <w:p w:rsidR="00FE03DE" w:rsidRPr="00963DD3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35 265 218, w tym wkład UE 29 722 975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963DD3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74504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Tryb(y) wyboru projektów</w:t>
            </w:r>
            <w:r>
              <w:rPr>
                <w:rFonts w:cs="Calibri"/>
              </w:rPr>
              <w:br/>
            </w:r>
            <w:r w:rsidR="00EE6F25" w:rsidRPr="00963DD3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483837" w:rsidP="00770100">
            <w:pPr>
              <w:pStyle w:val="Akapitzlist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Tryb k</w:t>
            </w:r>
            <w:r w:rsidR="00EE6F25" w:rsidRPr="00963DD3">
              <w:rPr>
                <w:rFonts w:cs="Calibri"/>
                <w:szCs w:val="22"/>
              </w:rPr>
              <w:t xml:space="preserve">onkursowy 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674504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odpowiedzialny: </w:t>
            </w:r>
            <w:r w:rsidR="00EE6F25"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004F2">
              <w:rPr>
                <w:rFonts w:cs="Calibri"/>
              </w:rPr>
              <w:t>Dopuszczalna maksymalna wartość zakupionych środków trwałych</w:t>
            </w:r>
            <w:r w:rsidRPr="009004F2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uwzględniania dochodu w projekcie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6226D8">
              <w:rPr>
                <w:rFonts w:cs="Calibri"/>
              </w:rPr>
              <w:t xml:space="preserve">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>
              <w:rPr>
                <w:rFonts w:cs="Calibri"/>
              </w:rPr>
              <w:t xml:space="preserve">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</w:t>
            </w:r>
            <w:r w:rsidR="00852519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</w:t>
            </w:r>
            <w:r>
              <w:rPr>
                <w:rFonts w:cs="Calibri"/>
              </w:rPr>
              <w:t xml:space="preserve">tość wydatków kwalifikowalnych </w:t>
            </w:r>
            <w:r w:rsidRPr="00963DD3">
              <w:rPr>
                <w:rFonts w:cs="Calibri"/>
              </w:rPr>
              <w:t>projektu (PLN) (jeśli dotyczy)</w:t>
            </w: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021A5F" w:rsidRDefault="00927AAE" w:rsidP="00927AAE">
            <w:pPr>
              <w:spacing w:after="0"/>
            </w:pPr>
            <w:r w:rsidRPr="00021A5F">
              <w:t>Ogółem</w:t>
            </w:r>
          </w:p>
        </w:tc>
        <w:tc>
          <w:tcPr>
            <w:tcW w:w="1528" w:type="dxa"/>
          </w:tcPr>
          <w:p w:rsidR="00927AAE" w:rsidRPr="00021A5F" w:rsidRDefault="00927AAE" w:rsidP="00927AA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</w:tcPr>
          <w:p w:rsidR="00927AAE" w:rsidRDefault="00927AAE" w:rsidP="00927AAE">
            <w:pPr>
              <w:spacing w:after="0" w:line="240" w:lineRule="auto"/>
            </w:pPr>
            <w:r w:rsidRPr="00021A5F"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6" w:type="dxa"/>
            <w:vMerge w:val="restart"/>
          </w:tcPr>
          <w:p w:rsidR="006C063A" w:rsidRPr="00963DD3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963DD3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15 województw</w:t>
            </w:r>
          </w:p>
        </w:tc>
      </w:tr>
      <w:tr w:rsidR="00D91442" w:rsidRPr="004403DB" w:rsidTr="00770100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instrumentów finansowych oraz </w:t>
            </w:r>
            <w:r w:rsidR="00996DE7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95DB8" w:rsidRPr="00963DD3" w:rsidRDefault="00E95DB8" w:rsidP="00D763AF"/>
    <w:p w:rsidR="00EE6F25" w:rsidRPr="00963DD3" w:rsidRDefault="00EE6F25" w:rsidP="00811177">
      <w:pPr>
        <w:pStyle w:val="Nagwek3"/>
        <w:jc w:val="both"/>
      </w:pPr>
      <w:bookmarkStart w:id="43" w:name="_Toc456181814"/>
      <w:r w:rsidRPr="00963DD3">
        <w:t>Działanie 2.7 Zwiększenie szans na zatrudnienie osób szczególnie zagrożonych wykluczeniem społecznym</w:t>
      </w:r>
      <w:bookmarkEnd w:id="43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403DB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963DD3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963DD3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Zwiększenie możliwości zatrudnienia osób w szczególnym stopniu zagrożonych wykluczeniem społecznym</w:t>
            </w:r>
            <w:r w:rsidR="00996DE7">
              <w:rPr>
                <w:rFonts w:cs="Calibri"/>
              </w:rPr>
              <w:t>.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</w:t>
            </w:r>
            <w:r w:rsidR="004D3942">
              <w:rPr>
                <w:rFonts w:cs="Calibri"/>
              </w:rPr>
              <w:t>ącznikiem 2a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963DD3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1: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="009004F2">
              <w:rPr>
                <w:rFonts w:cs="Calibri"/>
              </w:rPr>
              <w:t>złonkowie społeczności romskiej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963DD3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963DD3">
              <w:rPr>
                <w:rFonts w:cs="Calibri"/>
                <w:iCs/>
              </w:rPr>
              <w:t>)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</w:t>
            </w:r>
            <w:r w:rsidR="006A190B">
              <w:rPr>
                <w:rFonts w:cs="Calibri"/>
              </w:rPr>
              <w:t>ca</w:t>
            </w:r>
            <w:r w:rsidRPr="00963DD3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45 621 458, w tym wkład UE 38 451 641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96DE7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>w odniesieniu do typu projektu 1</w:t>
            </w:r>
          </w:p>
          <w:p w:rsidR="00EE6F25" w:rsidRPr="00963DD3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ozakonkursowy</w:t>
            </w:r>
            <w:r w:rsidR="00EE6F25" w:rsidRPr="00963DD3">
              <w:rPr>
                <w:rFonts w:cs="Calibri"/>
                <w:u w:val="single"/>
              </w:rPr>
              <w:t>: w odniesieniu do typu projektu 2</w:t>
            </w:r>
          </w:p>
          <w:p w:rsidR="00254811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963DD3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B665F3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 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Dopuszczalna maksymalna wartość zakupionych środków trwałych</w:t>
            </w:r>
            <w:r w:rsidRPr="00082408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082408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B665F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Pr="00963DD3">
              <w:rPr>
                <w:rFonts w:cs="Calibri"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74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403DB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Default="009004F2" w:rsidP="009004F2">
            <w:pPr>
              <w:spacing w:after="0" w:line="240" w:lineRule="auto"/>
            </w:pPr>
            <w:r w:rsidRPr="00711F83">
              <w:t>Koperta 15 województw</w:t>
            </w:r>
          </w:p>
        </w:tc>
      </w:tr>
      <w:tr w:rsidR="009004F2" w:rsidRPr="004403DB" w:rsidTr="006C063A">
        <w:tc>
          <w:tcPr>
            <w:tcW w:w="2374" w:type="dxa"/>
            <w:vMerge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963DD3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403DB" w:rsidTr="006C063A">
        <w:tc>
          <w:tcPr>
            <w:tcW w:w="2374" w:type="dxa"/>
            <w:vMerge w:val="restart"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Default="00B665F3" w:rsidP="00B665F3">
            <w:pPr>
              <w:spacing w:after="0" w:line="240" w:lineRule="auto"/>
            </w:pPr>
            <w:r w:rsidRPr="00553572">
              <w:t>Koperta 15 województw</w:t>
            </w:r>
          </w:p>
        </w:tc>
      </w:tr>
      <w:tr w:rsidR="00B665F3" w:rsidRPr="004403DB" w:rsidTr="006C063A">
        <w:tc>
          <w:tcPr>
            <w:tcW w:w="2374" w:type="dxa"/>
            <w:vMerge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4" w:type="dxa"/>
            <w:vMerge w:val="restart"/>
          </w:tcPr>
          <w:p w:rsidR="006C063A" w:rsidRPr="00963DD3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C063A" w:rsidRPr="004403DB" w:rsidTr="00091C5E">
        <w:tc>
          <w:tcPr>
            <w:tcW w:w="2374" w:type="dxa"/>
            <w:vMerge/>
          </w:tcPr>
          <w:p w:rsidR="006C063A" w:rsidRPr="00963DD3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wan</w:t>
            </w:r>
            <w:r w:rsidRPr="00963DD3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63DD3" w:rsidRDefault="00EE6F25" w:rsidP="00963DD3">
      <w:pPr>
        <w:pStyle w:val="Nagwek3"/>
      </w:pPr>
      <w:bookmarkStart w:id="44" w:name="_Toc456181815"/>
      <w:r w:rsidRPr="00963DD3">
        <w:t>Działanie 2.8 Rozwój usług społecznych świadczonych w środowisku lokalnym</w:t>
      </w:r>
      <w:bookmarkEnd w:id="4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Rozwój usług społecznych świadczonych w środowisku lokalnym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>
              <w:rPr>
                <w:rFonts w:cs="Calibri"/>
                <w:szCs w:val="22"/>
              </w:rPr>
              <w:t>.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1. 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Szkolenia władz samorządowych szczebla gminnego i powiatowego w zakresie deinstytucjonalizacji pieczy zastępczej, w tym działań profilaktycznych i systemu pieczy zastępczej.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 xml:space="preserve">3. Szkolenia kadr systemu wsparcia rodziny i pieczy zastępczej w zakresie realizacji ustawy </w:t>
            </w:r>
            <w:r w:rsidR="008E3AC7">
              <w:rPr>
                <w:rFonts w:cs="Calibri"/>
                <w:b/>
              </w:rPr>
              <w:t>z dnia 9 czerwca 2011 r.</w:t>
            </w:r>
            <w:r w:rsidR="000334FC">
              <w:rPr>
                <w:rFonts w:cs="Calibri"/>
                <w:b/>
              </w:rPr>
              <w:t xml:space="preserve"> </w:t>
            </w:r>
            <w:r w:rsidRPr="00963DD3">
              <w:rPr>
                <w:rFonts w:cs="Calibri"/>
                <w:b/>
              </w:rPr>
              <w:t xml:space="preserve">o wspieraniu rodziny i systemie pieczy zastępczej.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5. Opracowanie standardów kształcenia w usługach asystenckich i opiekuńczych świadczonych na rzecz osób starszych o różnym stopniu niesamodzielności w ich miejscu zamieszkania (w powiązaniu z wypracowanymi standardami).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Wypracowanie i przetestowanie modelowych rozwiązań w zakresie sprawowania opieki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standardów i przeprowadzenie pilotaży w zakresie usług mieszkalnictwa wspomaganego dla osób o specyficznych potrzebach, z uwzględnieniem możliwości finansowania tych rozwiązań.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963DD3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963DD3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216F2E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EB6319" w:rsidRDefault="00CC194C" w:rsidP="009F1B90">
            <w:pPr>
              <w:rPr>
                <w:lang w:eastAsia="pl-PL"/>
              </w:rPr>
            </w:pP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963DD3">
              <w:rPr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j</w:t>
            </w:r>
            <w:r w:rsidR="00EE6F25" w:rsidRPr="00963DD3">
              <w:rPr>
                <w:rFonts w:cs="Calibri"/>
              </w:rPr>
              <w:t>ednostki samorządu terytorialnego i ich jednostki organizacyjne</w:t>
            </w:r>
          </w:p>
          <w:p w:rsidR="00EE6F25" w:rsidRPr="001B225F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>j</w:t>
            </w:r>
            <w:r w:rsidR="00EE6F25" w:rsidRPr="001B225F">
              <w:rPr>
                <w:rFonts w:cs="Calibri"/>
              </w:rPr>
              <w:t>ednostki organizacyjne  wsp</w:t>
            </w:r>
            <w:r w:rsidR="001B225F" w:rsidRPr="001B225F">
              <w:rPr>
                <w:rFonts w:cs="Calibri"/>
              </w:rPr>
              <w:t>ierania</w:t>
            </w:r>
            <w:r w:rsidR="00EE6F25" w:rsidRPr="001B225F">
              <w:rPr>
                <w:rFonts w:cs="Calibri"/>
              </w:rPr>
              <w:t xml:space="preserve"> rodziny i </w:t>
            </w:r>
            <w:r w:rsidR="001B225F" w:rsidRPr="001B225F">
              <w:rPr>
                <w:rFonts w:cs="Calibri"/>
              </w:rPr>
              <w:t xml:space="preserve">systemu </w:t>
            </w:r>
            <w:r w:rsidR="00EE6F25" w:rsidRPr="001B225F">
              <w:rPr>
                <w:rFonts w:cs="Calibri"/>
              </w:rPr>
              <w:t>pieczy zastępczej</w:t>
            </w:r>
            <w:r w:rsidR="001B225F" w:rsidRPr="001B225F">
              <w:rPr>
                <w:rFonts w:cs="Calibri"/>
              </w:rPr>
              <w:t xml:space="preserve">, w tym podmioty, </w:t>
            </w:r>
            <w:r w:rsidR="001B225F" w:rsidRPr="001B225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>
              <w:rPr>
                <w:rFonts w:cs="Calibri"/>
                <w:lang w:eastAsia="pl-PL"/>
              </w:rPr>
              <w:t>i systemie</w:t>
            </w:r>
            <w:r w:rsidR="001B225F" w:rsidRPr="001B225F">
              <w:rPr>
                <w:rFonts w:cs="Calibri"/>
                <w:lang w:eastAsia="pl-PL"/>
              </w:rPr>
              <w:t xml:space="preserve"> pieczy zastępczej</w:t>
            </w:r>
          </w:p>
          <w:p w:rsidR="001B225F" w:rsidRPr="00007F94" w:rsidRDefault="001B225F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 xml:space="preserve">służby zaangażowane w </w:t>
            </w:r>
            <w:r w:rsidRPr="001B225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1B225F" w:rsidRPr="001B225F" w:rsidRDefault="001B225F" w:rsidP="001B225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pracownicy</w:t>
            </w:r>
            <w:r w:rsidRPr="001B225F">
              <w:rPr>
                <w:rFonts w:cs="Calibri"/>
              </w:rPr>
              <w:t xml:space="preserve"> in</w:t>
            </w:r>
            <w:r w:rsidR="00140798">
              <w:rPr>
                <w:rFonts w:cs="Calibri"/>
              </w:rPr>
              <w:t>stytucji uczestniczących</w:t>
            </w:r>
            <w:r w:rsidRPr="001B225F">
              <w:rPr>
                <w:rFonts w:cs="Calibri"/>
              </w:rPr>
              <w:t xml:space="preserve"> w działaniach skierowanych bezpośrednio na wsparcie </w:t>
            </w:r>
            <w:r w:rsidR="00140798">
              <w:rPr>
                <w:rFonts w:cs="Calibri"/>
              </w:rPr>
              <w:t>rodziny i pieczy zastępczej oraz</w:t>
            </w:r>
            <w:r w:rsidRPr="001B225F">
              <w:rPr>
                <w:rFonts w:cs="Calibri"/>
              </w:rPr>
              <w:t xml:space="preserve"> bezpośrednio pracujących z i na rzecz rodzin biologicznych</w:t>
            </w:r>
          </w:p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odmioty świadczące usługi asystenckie i opiekuńcze dla osób niesamodzielnych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091C5E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52 022 450, w tym wkład UE 43 846 660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B665F3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>onkursowy</w:t>
            </w:r>
          </w:p>
          <w:p w:rsidR="00254811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963DD3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wstępnie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82408" w:rsidRPr="004403DB" w:rsidTr="00770100">
        <w:tc>
          <w:tcPr>
            <w:tcW w:w="2376" w:type="dxa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</w:t>
            </w:r>
            <w:r>
              <w:rPr>
                <w:rFonts w:cs="Calibri"/>
              </w:rPr>
              <w:t xml:space="preserve">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Ogółem</w:t>
            </w:r>
          </w:p>
        </w:tc>
        <w:tc>
          <w:tcPr>
            <w:tcW w:w="1528" w:type="dxa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A9177B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Ogółem</w:t>
            </w:r>
          </w:p>
        </w:tc>
        <w:tc>
          <w:tcPr>
            <w:tcW w:w="1528" w:type="dxa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9E1A97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770100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</w:t>
            </w:r>
            <w:r w:rsidRPr="00963DD3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57365" w:rsidRDefault="00857365" w:rsidP="0084691B"/>
    <w:p w:rsidR="00EE6F25" w:rsidRPr="00963DD3" w:rsidRDefault="00EE6F25" w:rsidP="000662F4">
      <w:pPr>
        <w:pStyle w:val="Nagwek3"/>
      </w:pPr>
      <w:bookmarkStart w:id="45" w:name="_Toc456181816"/>
      <w:r w:rsidRPr="00963DD3">
        <w:t>Działanie 2.9 Rozwój ekonomii społecznej</w:t>
      </w:r>
      <w:bookmarkEnd w:id="4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403DB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81117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</w:t>
            </w:r>
            <w:r w:rsidR="00EE6F25" w:rsidRPr="00963DD3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403DB" w:rsidTr="00091C5E">
        <w:tc>
          <w:tcPr>
            <w:tcW w:w="2375" w:type="dxa"/>
          </w:tcPr>
          <w:p w:rsidR="00C46B61" w:rsidRPr="00963DD3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811177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C46B61" w:rsidRPr="00963DD3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Wzmocnienie systemu wsparcia dla podmiotów ekonomii społecznej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811177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811177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963DD3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>
              <w:rPr>
                <w:rFonts w:cs="Calibri"/>
                <w:lang w:eastAsia="pl-PL"/>
              </w:rPr>
              <w:t>wym</w:t>
            </w:r>
            <w:r w:rsidRPr="00963DD3">
              <w:rPr>
                <w:rFonts w:cs="Calibri"/>
                <w:lang w:eastAsia="pl-PL"/>
              </w:rPr>
              <w:t xml:space="preserve"> </w:t>
            </w:r>
            <w:r w:rsidR="005E5A6E">
              <w:rPr>
                <w:rFonts w:cs="Calibri"/>
                <w:lang w:eastAsia="pl-PL"/>
              </w:rPr>
              <w:t xml:space="preserve"> System</w:t>
            </w:r>
            <w:r w:rsidRPr="00963DD3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Opracowanie pakietu edukacyjnego dla nauczycieli i jego pilotażowe wdrożenie.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Opracowanie programu studiów menadżerskich i MBA w zakresie zarządzani</w:t>
            </w:r>
            <w:r w:rsidR="00811177">
              <w:rPr>
                <w:rFonts w:cs="Calibri"/>
                <w:lang w:eastAsia="pl-PL"/>
              </w:rPr>
              <w:t>a przedsiębiorstwem społecznym.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1: </w:t>
            </w:r>
            <w:r w:rsidRPr="00B920EE">
              <w:rPr>
                <w:rFonts w:cs="Calibri"/>
              </w:rPr>
              <w:t>Bank Gospodarstwa Krajowego,</w:t>
            </w:r>
          </w:p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5 </w:t>
            </w:r>
            <w:r w:rsidR="002E45BE" w:rsidRPr="00B920EE">
              <w:rPr>
                <w:rFonts w:cs="Calibri"/>
                <w:u w:val="single"/>
              </w:rPr>
              <w:t>a,</w:t>
            </w:r>
            <w:r w:rsidR="00F45668">
              <w:rPr>
                <w:rFonts w:cs="Calibri"/>
                <w:u w:val="single"/>
              </w:rPr>
              <w:t xml:space="preserve"> b,</w:t>
            </w:r>
            <w:r w:rsidR="003C64F1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e,</w:t>
            </w:r>
            <w:r w:rsidR="00753B21" w:rsidRPr="00B920EE">
              <w:rPr>
                <w:rFonts w:cs="Calibri"/>
                <w:u w:val="single"/>
              </w:rPr>
              <w:t xml:space="preserve"> f,</w:t>
            </w:r>
            <w:r w:rsidRPr="00B920EE">
              <w:rPr>
                <w:rFonts w:cs="Calibri"/>
                <w:u w:val="single"/>
              </w:rPr>
              <w:t xml:space="preserve"> 7: </w:t>
            </w:r>
            <w:r w:rsidRPr="00B920EE">
              <w:rPr>
                <w:rFonts w:cs="Calibri"/>
              </w:rPr>
              <w:t>Minister</w:t>
            </w:r>
            <w:r w:rsidR="002E45BE" w:rsidRPr="00B920EE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B920EE">
              <w:rPr>
                <w:rFonts w:cs="Calibri"/>
              </w:rPr>
              <w:t>Pracy i Polityki Społecznej</w:t>
            </w:r>
          </w:p>
          <w:p w:rsidR="008B7B28" w:rsidRPr="00B920EE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B920EE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B920EE">
              <w:rPr>
                <w:rFonts w:cs="Calibri"/>
                <w:u w:val="single"/>
              </w:rPr>
              <w:t xml:space="preserve">c, </w:t>
            </w:r>
            <w:r w:rsidRPr="00B920EE">
              <w:rPr>
                <w:rFonts w:cs="Calibri"/>
                <w:u w:val="single"/>
              </w:rPr>
              <w:t xml:space="preserve">d, 6, 8: 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administracja rządowa i jej jednostki podległe </w:t>
            </w:r>
            <w:r w:rsidR="008C7DFD" w:rsidRPr="00B920EE">
              <w:rPr>
                <w:rFonts w:cs="Calibri"/>
              </w:rPr>
              <w:t>oraz  nadzorowane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 i ich jednostki organizacyjne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stowarzyszenia i związki jednostek samorządu terytorialnego</w:t>
            </w:r>
          </w:p>
          <w:p w:rsidR="00534D33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organizacje pozarządowe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federacje lub związki organizacji pozarządowych i podmiotów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związki rewizyjne właściwe do spraw spółdzielczości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samorząd gospodarczy i zawodowy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partnerzy społeczni zgodnie z definicją </w:t>
            </w:r>
            <w:r w:rsidR="00F12B30" w:rsidRPr="00B920EE">
              <w:rPr>
                <w:rFonts w:cs="Calibri"/>
              </w:rPr>
              <w:t xml:space="preserve">przyjętą </w:t>
            </w:r>
            <w:r w:rsidRPr="00B920EE">
              <w:rPr>
                <w:rFonts w:cs="Calibri"/>
              </w:rPr>
              <w:t>w PO WER</w:t>
            </w:r>
          </w:p>
          <w:p w:rsidR="00EE6F25" w:rsidRPr="00B920EE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naukowe, w tym instytuty badawcze</w:t>
            </w:r>
          </w:p>
          <w:p w:rsidR="00492381" w:rsidRPr="00B920EE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przedsiębiorcy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1:</w:t>
            </w:r>
          </w:p>
          <w:p w:rsidR="00EE6F25" w:rsidRPr="00B920EE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</w:t>
            </w:r>
            <w:r w:rsidR="00EE6F25" w:rsidRPr="00B920EE">
              <w:rPr>
                <w:rFonts w:cs="Calibri"/>
              </w:rPr>
              <w:t>odmioty ekonomii społecznej, w tym 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2: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3:</w:t>
            </w:r>
          </w:p>
          <w:p w:rsidR="00EE6F25" w:rsidRPr="00B920EE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podmioty ekonomii społecznej, w tym </w:t>
            </w:r>
            <w:r w:rsidR="00EE6F25"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przedsiębiorstwa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4: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5: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administracja rządowa</w:t>
            </w:r>
            <w:r w:rsidR="00654332" w:rsidRPr="00B920EE">
              <w:rPr>
                <w:rFonts w:cs="Calibri"/>
              </w:rPr>
              <w:t xml:space="preserve"> i jej jednostki podległe</w:t>
            </w:r>
            <w:r w:rsidR="00DE414B" w:rsidRPr="00B920EE">
              <w:rPr>
                <w:rFonts w:cs="Calibri"/>
              </w:rPr>
              <w:t xml:space="preserve"> oraz nadzorowane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B920EE">
              <w:rPr>
                <w:rFonts w:cs="Calibri"/>
              </w:rPr>
              <w:t xml:space="preserve">i związki </w:t>
            </w:r>
            <w:r w:rsidRPr="00B920EE">
              <w:rPr>
                <w:rFonts w:cs="Calibri"/>
              </w:rPr>
              <w:t>jednostek samorządu terytorialnego</w:t>
            </w:r>
          </w:p>
          <w:p w:rsidR="008B7B28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240128">
              <w:rPr>
                <w:rFonts w:cs="Calibri"/>
              </w:rPr>
              <w:t xml:space="preserve">organizacje pozarządowe 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podmioty ekonomii społecznej</w:t>
            </w:r>
            <w:r w:rsidRPr="00240128">
              <w:rPr>
                <w:rStyle w:val="Odwoanieprzypisudolnego"/>
                <w:lang w:eastAsia="pl-PL"/>
              </w:rPr>
              <w:footnoteReference w:id="39"/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 xml:space="preserve"> podmioty wchodzące w skład </w:t>
            </w:r>
            <w:r w:rsidRPr="00B920EE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>
              <w:rPr>
                <w:rFonts w:cs="Calibri"/>
                <w:lang w:eastAsia="pl-PL"/>
              </w:rPr>
              <w:t>projektu</w:t>
            </w:r>
            <w:r w:rsidR="00217017" w:rsidRPr="00B920EE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 xml:space="preserve">5 c </w:t>
            </w:r>
          </w:p>
          <w:p w:rsidR="001D0EDD" w:rsidRPr="008C7DFD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przedstawiciele sektora ekonomii społecznej</w:t>
            </w:r>
          </w:p>
          <w:p w:rsidR="00654332" w:rsidRPr="008C7DFD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C7DFD">
              <w:rPr>
                <w:rFonts w:cs="Calibri"/>
              </w:rPr>
              <w:t>federacje lub związki organizacji pozarządowych i podmiotów ekonomii społecznej</w:t>
            </w:r>
            <w:r w:rsidRPr="008B7B28">
              <w:rPr>
                <w:rStyle w:val="Odwoanieprzypisudolnego"/>
                <w:rFonts w:ascii="Calibri" w:hAnsi="Calibri" w:cs="Calibri"/>
                <w:sz w:val="22"/>
              </w:rPr>
              <w:footnoteReference w:id="40"/>
            </w:r>
          </w:p>
          <w:p w:rsidR="00654332" w:rsidRPr="00A8368E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A8368E">
              <w:rPr>
                <w:rFonts w:cs="Calibri"/>
              </w:rPr>
              <w:t>związki rewizyjne właściwe do spraw spółdzielczości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partnerzy społeczni zgodnie z definicją w PO WER</w:t>
            </w:r>
          </w:p>
          <w:p w:rsidR="00654332" w:rsidRPr="008B7B28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8B7B28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jednostki naukowe, w tym instytuty badawcze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</w:t>
            </w:r>
            <w:r w:rsidRPr="00217017">
              <w:rPr>
                <w:rFonts w:cs="Calibri"/>
                <w:u w:val="single"/>
              </w:rPr>
              <w:t xml:space="preserve">do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6:</w:t>
            </w:r>
            <w:r w:rsidRPr="00B920EE">
              <w:rPr>
                <w:rFonts w:cs="Calibri"/>
                <w:u w:val="single"/>
              </w:rPr>
              <w:t xml:space="preserve"> 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217017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7: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B920EE">
              <w:rPr>
                <w:rFonts w:cs="Calibri"/>
                <w:u w:val="single"/>
              </w:rPr>
              <w:t>8:</w:t>
            </w:r>
          </w:p>
          <w:p w:rsidR="00EE6F25" w:rsidRPr="00B920EE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>nauczyciele</w:t>
            </w:r>
            <w:r w:rsidR="00DE414B" w:rsidRPr="00DE414B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2938CF">
              <w:rPr>
                <w:rFonts w:cs="Calibri"/>
              </w:rPr>
              <w:t xml:space="preserve"> Rodziny,</w:t>
            </w:r>
            <w:r w:rsidRPr="00963DD3">
              <w:rPr>
                <w:rFonts w:cs="Calibri"/>
              </w:rPr>
              <w:t xml:space="preserve"> Pracy i Polityki Społecznej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63 877 566, w tym wkład UE 53 838 639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</w:t>
            </w:r>
            <w:r w:rsidR="00811177">
              <w:rPr>
                <w:rFonts w:cs="Calibri"/>
              </w:rPr>
              <w:t>iami/poddziałaniami w ramach PO</w:t>
            </w:r>
            <w:r w:rsidRPr="00963DD3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>
              <w:rPr>
                <w:rFonts w:cs="Calibri"/>
                <w:lang w:eastAsia="pl-PL"/>
              </w:rPr>
              <w:t>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ozakonkursowy: </w:t>
            </w:r>
            <w:r w:rsidR="00EE6F25" w:rsidRPr="00963DD3">
              <w:rPr>
                <w:rFonts w:cs="Calibri"/>
                <w:u w:val="single"/>
              </w:rPr>
              <w:t>w odniesieniu do typu projektu 1, 5</w:t>
            </w:r>
            <w:r w:rsidR="00367DB2" w:rsidRPr="00963DD3">
              <w:rPr>
                <w:rFonts w:cs="Calibri"/>
                <w:u w:val="single"/>
              </w:rPr>
              <w:t xml:space="preserve"> a, </w:t>
            </w:r>
            <w:r w:rsidR="00F45668">
              <w:rPr>
                <w:rFonts w:cs="Calibri"/>
                <w:u w:val="single"/>
              </w:rPr>
              <w:t xml:space="preserve">b, </w:t>
            </w:r>
            <w:r w:rsidR="00EE6F25" w:rsidRPr="00963DD3">
              <w:rPr>
                <w:rFonts w:cs="Calibri"/>
                <w:u w:val="single"/>
              </w:rPr>
              <w:t xml:space="preserve">e, </w:t>
            </w:r>
            <w:r w:rsidR="00367DB2" w:rsidRPr="00963DD3">
              <w:rPr>
                <w:rFonts w:cs="Calibri"/>
                <w:u w:val="single"/>
              </w:rPr>
              <w:t>f</w:t>
            </w:r>
            <w:r w:rsidR="00402394">
              <w:rPr>
                <w:rFonts w:cs="Calibri"/>
                <w:u w:val="single"/>
              </w:rPr>
              <w:t>, 7</w:t>
            </w:r>
          </w:p>
          <w:p w:rsidR="00F12B30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963DD3">
              <w:rPr>
                <w:rFonts w:cs="Calibri"/>
                <w:u w:val="single"/>
              </w:rPr>
              <w:t>c-d</w:t>
            </w:r>
            <w:r w:rsidR="00EE6F25" w:rsidRPr="00963DD3">
              <w:rPr>
                <w:rFonts w:cs="Calibri"/>
                <w:u w:val="single"/>
              </w:rPr>
              <w:t>,  6, 8</w:t>
            </w: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  <w:r w:rsidRPr="00AE5012">
              <w:rPr>
                <w:rFonts w:cs="Calibri"/>
                <w:i/>
              </w:rPr>
              <w:t>.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</w:t>
            </w:r>
            <w:r w:rsidRPr="00B04249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</w:t>
            </w:r>
            <w:r>
              <w:rPr>
                <w:rFonts w:cs="Calibri"/>
              </w:rPr>
              <w:t>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</w:t>
            </w:r>
            <w:r>
              <w:rPr>
                <w:rFonts w:cs="Calibri"/>
              </w:rPr>
              <w:t xml:space="preserve">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1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963DD3" w:rsidTr="00091C5E">
        <w:tc>
          <w:tcPr>
            <w:tcW w:w="2375" w:type="dxa"/>
            <w:vMerge w:val="restart"/>
          </w:tcPr>
          <w:p w:rsidR="006A190B" w:rsidRPr="00963DD3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A190B" w:rsidRPr="00963DD3" w:rsidTr="00091C5E">
        <w:tc>
          <w:tcPr>
            <w:tcW w:w="2375" w:type="dxa"/>
            <w:vMerge/>
          </w:tcPr>
          <w:p w:rsidR="006A190B" w:rsidRPr="00963DD3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="00420C8B">
              <w:rPr>
                <w:rFonts w:cs="Calibri"/>
              </w:rPr>
              <w:t xml:space="preserve"> (jeśli dotyczy)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10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20C8B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Wdrażanie za pośrednictwem funduszu funduszy.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Rodzaje</w:t>
            </w:r>
            <w:r w:rsidR="00CE2429">
              <w:rPr>
                <w:rFonts w:cs="Calibri"/>
                <w:szCs w:val="22"/>
              </w:rPr>
              <w:t xml:space="preserve"> instrumentów</w:t>
            </w:r>
            <w:r w:rsidR="000D0DA1">
              <w:rPr>
                <w:rFonts w:cs="Calibri"/>
                <w:szCs w:val="22"/>
              </w:rPr>
              <w:t>, w tym</w:t>
            </w:r>
            <w:r w:rsidRPr="00963DD3">
              <w:rPr>
                <w:rFonts w:cs="Calibri"/>
                <w:szCs w:val="22"/>
              </w:rPr>
              <w:t>: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Instrumenty pożyczkowe,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Instrumenty </w:t>
            </w:r>
            <w:r w:rsidR="00CE2429">
              <w:rPr>
                <w:rFonts w:cs="Calibri"/>
                <w:szCs w:val="22"/>
              </w:rPr>
              <w:t>re</w:t>
            </w:r>
            <w:r w:rsidRPr="00963DD3">
              <w:rPr>
                <w:rFonts w:cs="Calibri"/>
                <w:szCs w:val="22"/>
              </w:rPr>
              <w:t>poręczeniowe,</w:t>
            </w:r>
          </w:p>
          <w:p w:rsidR="00EE6F25" w:rsidRPr="009F1B90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9F1B90">
              <w:rPr>
                <w:rFonts w:cs="Calibri"/>
                <w:szCs w:val="22"/>
                <w:lang w:val="en-US"/>
              </w:rPr>
              <w:t>Inne i</w:t>
            </w:r>
            <w:r w:rsidR="00EE6F25" w:rsidRPr="009F1B90">
              <w:rPr>
                <w:rFonts w:cs="Calibri"/>
                <w:szCs w:val="22"/>
                <w:lang w:val="en-US"/>
              </w:rPr>
              <w:t>nstrument</w:t>
            </w:r>
            <w:r w:rsidRPr="009F1B90">
              <w:rPr>
                <w:rFonts w:cs="Calibri"/>
                <w:szCs w:val="22"/>
                <w:lang w:val="en-US"/>
              </w:rPr>
              <w:t>y np.</w:t>
            </w:r>
            <w:r w:rsidR="00EE6F25" w:rsidRPr="009F1B90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9F1B90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963DD3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>
              <w:rPr>
                <w:rFonts w:cs="Calibri"/>
                <w:szCs w:val="22"/>
              </w:rPr>
              <w:t>lub</w:t>
            </w:r>
            <w:r w:rsidRPr="00963DD3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Default="00EE6F25" w:rsidP="00112C89"/>
    <w:p w:rsidR="00492381" w:rsidRPr="00963DD3" w:rsidRDefault="00492381" w:rsidP="00112C89"/>
    <w:p w:rsidR="00EE6F25" w:rsidRPr="00963DD3" w:rsidRDefault="00EE6F25" w:rsidP="000662F4">
      <w:pPr>
        <w:pStyle w:val="Nagwek3"/>
      </w:pPr>
      <w:bookmarkStart w:id="46" w:name="_Toc456181817"/>
      <w:r w:rsidRPr="00963DD3">
        <w:t>Działanie 2.10 Wysoka jakość systemu oświaty</w:t>
      </w:r>
      <w:bookmarkEnd w:id="4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403DB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rPr>
          <w:trHeight w:val="587"/>
        </w:trPr>
        <w:tc>
          <w:tcPr>
            <w:tcW w:w="2376" w:type="dxa"/>
          </w:tcPr>
          <w:p w:rsidR="00EE6F25" w:rsidRPr="00963DD3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rPr>
                <w:rFonts w:cs="Calibri"/>
              </w:rPr>
            </w:pPr>
            <w:r w:rsidRPr="00770100">
              <w:rPr>
                <w:rFonts w:cs="Calibri"/>
              </w:rPr>
              <w:t>Wysoka jakość systemu oświaty</w:t>
            </w:r>
          </w:p>
        </w:tc>
      </w:tr>
      <w:tr w:rsidR="004E2B22" w:rsidRPr="004403DB" w:rsidTr="004E2B22">
        <w:trPr>
          <w:trHeight w:val="416"/>
        </w:trPr>
        <w:tc>
          <w:tcPr>
            <w:tcW w:w="2376" w:type="dxa"/>
          </w:tcPr>
          <w:p w:rsidR="004E2B22" w:rsidRPr="00963DD3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4E2B22" w:rsidRPr="0017517F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7517F">
              <w:rPr>
                <w:rFonts w:cs="Calibri"/>
                <w:szCs w:val="22"/>
              </w:rPr>
              <w:t xml:space="preserve">Poprawa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</w:t>
            </w:r>
          </w:p>
          <w:p w:rsidR="004E2B22" w:rsidRPr="00963DD3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517F">
              <w:rPr>
                <w:rFonts w:cs="Calibri"/>
                <w:szCs w:val="22"/>
              </w:rPr>
              <w:t>Zwiększenie wykorzystania przez szkoły i placówki zmodernizowanych treści,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770100">
              <w:rPr>
                <w:rFonts w:cs="Calibri"/>
                <w:szCs w:val="22"/>
              </w:rPr>
              <w:t>.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rPr>
          <w:trHeight w:val="179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770100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Szkolenie i doradztwo dla pracowników systemu wspomagania pracy szkoły i organów prowadzących oraz trenerów z zakresu: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(w tym narzędzi oceny jakości pracy szkoły).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Wsparcie tworzenia sieci szkół ćwiczeń, w tym: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doskonalenie zawodowe nauczycieli w ramach szkół ćwiczeń z zakresu: kompetencji kluczowych uczniów niezbędnych do poruszania się po rynku pracy (ICT, matematyczno-przyrodniczych, języki obce), nauczania eksperymentalnego, właściwych postaw (kreatywności, innowacyjności, pracy zespołowej) oraz metod zindywidualizowanego podejścia do ucznia.</w:t>
            </w:r>
          </w:p>
          <w:p w:rsidR="0017517F" w:rsidRPr="00811177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F72AC1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Szkolenie i doradztwo dla kadry kierowniczej systemu oświaty (w tym kadry JST) pod kątem kształtowania umiejętności przywódczych potrzebnych w procesie rozwijania  kompetencji kluczowych uczniów niezbędnych do poruszania się na rynku pracy  (ICT, matematyczno-przyrodniczych, języków obcych), nauczania eksperymentalnego, właściwych postaw uczniów (kreatywności, innowacyjności, pracy zespołowej) oraz metod zindywidualizowanego podejścia do ucznia.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035E4B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Tworzenie zestawów narzędzi edukacyjnych, scenariuszy lekcji i zajęć dla każdego etapu edukacyjnego, oraz rewizja treści nauczania pod kątem: rozwijania kompetencji kluczowych uczniów niezbędnych do poruszania się na rynku pracy (ICT, matematyczno-przyrodniczych, języków obcych), nauczania eksperymentalnego, właściwych postaw (kreatywności, innowacyjności, pracy zespołowej), z uwzględnieniem indywidualnych potrzeb uczniów.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2E7F95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963DD3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="0017517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rPr>
          <w:trHeight w:val="1687"/>
        </w:trPr>
        <w:tc>
          <w:tcPr>
            <w:tcW w:w="2376" w:type="dxa"/>
          </w:tcPr>
          <w:p w:rsidR="00EE6F25" w:rsidRPr="00963DD3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963DD3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963DD3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>
              <w:rPr>
                <w:rFonts w:cs="Calibri"/>
                <w:u w:val="single"/>
              </w:rPr>
              <w:t xml:space="preserve"> (pozakonkursowy)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492381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</w:p>
          <w:p w:rsidR="00911C94" w:rsidRPr="00770100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F14306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963DD3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 w:rsidR="00963DD3"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 w:rsidR="00670DC2">
              <w:rPr>
                <w:rFonts w:cs="Calibri"/>
                <w:u w:val="single"/>
              </w:rPr>
              <w:t>, 8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E41369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41369">
              <w:rPr>
                <w:rFonts w:cs="Calibri"/>
              </w:rPr>
              <w:t>Ministerstwo Edukacji Narodowej</w:t>
            </w:r>
          </w:p>
          <w:p w:rsidR="000F7046" w:rsidRPr="00E23574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23574">
              <w:rPr>
                <w:rFonts w:cs="Calibri"/>
              </w:rPr>
              <w:t>Ośrodek Rozwoju Edukacji</w:t>
            </w:r>
            <w:r w:rsidR="00E23574" w:rsidRPr="00E23574">
              <w:rPr>
                <w:rFonts w:cs="Calibri"/>
              </w:rPr>
              <w:t xml:space="preserve"> (w tym 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 w:rsidR="00E23574">
              <w:rPr>
                <w:rFonts w:cs="Calibri"/>
              </w:rPr>
              <w:t xml:space="preserve"> </w:t>
            </w:r>
            <w:r w:rsidR="00E23574" w:rsidRPr="00E23574">
              <w:rPr>
                <w:rFonts w:cs="Calibri"/>
              </w:rPr>
              <w:t>włączony</w:t>
            </w:r>
            <w:r w:rsidR="00E23574">
              <w:rPr>
                <w:rFonts w:cs="Calibri"/>
              </w:rPr>
              <w:t xml:space="preserve"> z dniem 1 lipca 2016 r. </w:t>
            </w:r>
            <w:r w:rsidR="00E23574" w:rsidRPr="00007F94">
              <w:rPr>
                <w:rFonts w:cs="Calibri"/>
              </w:rPr>
              <w:t>w strukturę organizacyjną Ośrodka Rozwoju Edukacji</w:t>
            </w:r>
            <w:r w:rsidR="00E23574">
              <w:rPr>
                <w:rFonts w:cs="Calibri"/>
              </w:rPr>
              <w:t>)</w:t>
            </w:r>
          </w:p>
          <w:p w:rsidR="000F7046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Instytut Badań Edukacyjnych</w:t>
            </w:r>
          </w:p>
          <w:p w:rsidR="000F7046" w:rsidRPr="00127B0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Centrum Informatyczne Edukacji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samorządu terytorialnego i ich jednostki organizacyjne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stowarzyszenia i związki jednostek samorządu terytorialnego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samorząd gospodarczy i zawodowy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partnerzy społeczni zgodnie z definicją </w:t>
            </w:r>
            <w:r w:rsidR="00F12B30" w:rsidRPr="00F12B30">
              <w:rPr>
                <w:rFonts w:cs="Calibri"/>
              </w:rPr>
              <w:t xml:space="preserve">przyjętą </w:t>
            </w:r>
            <w:r w:rsidRPr="00770100">
              <w:rPr>
                <w:rFonts w:cs="Calibri"/>
              </w:rPr>
              <w:t>w PO WER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naukowe, w tym instytuty badawcze</w:t>
            </w:r>
          </w:p>
          <w:p w:rsidR="00EE6F25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</w:rPr>
              <w:t>przedsiębiorcy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pracodawcy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670DC2" w:rsidRPr="00963DD3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770100">
        <w:trPr>
          <w:trHeight w:val="4950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placówki doskonalenia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biblioteki 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poradnie psychologiczno-pedagogiczne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pracownicy systemu oświaty 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trenerzy do prowadzenia programów kształcenia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organy prowadzące szkoły i placówki oświatowe różnego typu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dyrektorzy szkół i placówek oświatowych różnego typu</w:t>
            </w:r>
          </w:p>
          <w:p w:rsidR="00EE6F25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szkoły i placówki oświatowe różnego typu</w:t>
            </w:r>
          </w:p>
          <w:p w:rsidR="008821A1" w:rsidRPr="00963DD3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Narodowej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uczelnie i jednostki naukowe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403DB" w:rsidTr="006B198D">
        <w:trPr>
          <w:trHeight w:val="995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Minister</w:t>
            </w:r>
            <w:r>
              <w:rPr>
                <w:rFonts w:ascii="Calibri" w:hAnsi="Calibri" w:cs="Calibri"/>
                <w:sz w:val="22"/>
                <w:szCs w:val="22"/>
              </w:rPr>
              <w:t>stwo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Edukacji Narodowej</w:t>
            </w:r>
          </w:p>
        </w:tc>
      </w:tr>
      <w:tr w:rsidR="00106B7A" w:rsidRPr="004403DB" w:rsidTr="006B198D">
        <w:trPr>
          <w:trHeight w:val="836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122 983 369, 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403DB" w:rsidTr="00770100">
        <w:trPr>
          <w:trHeight w:val="1178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963DD3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403DB" w:rsidTr="00770100">
        <w:trPr>
          <w:trHeight w:val="883"/>
        </w:trPr>
        <w:tc>
          <w:tcPr>
            <w:tcW w:w="2376" w:type="dxa"/>
          </w:tcPr>
          <w:p w:rsidR="009F58DC" w:rsidRPr="00963DD3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963DD3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D42F82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F58DC">
              <w:rPr>
                <w:rFonts w:cs="Calibri"/>
              </w:rPr>
              <w:t xml:space="preserve">ozakonkursowy: </w:t>
            </w:r>
            <w:r w:rsidR="00EE6F25" w:rsidRPr="000A163D">
              <w:rPr>
                <w:rFonts w:cs="Calibri"/>
              </w:rPr>
              <w:t xml:space="preserve">w odniesieniu do typu </w:t>
            </w:r>
            <w:r w:rsidR="00E86E36">
              <w:rPr>
                <w:rFonts w:cs="Calibri"/>
              </w:rPr>
              <w:t>projektu</w:t>
            </w:r>
            <w:r w:rsidR="00E86E36" w:rsidRPr="00B920EE">
              <w:rPr>
                <w:rFonts w:cs="Calibri"/>
              </w:rPr>
              <w:t xml:space="preserve"> </w:t>
            </w:r>
            <w:r w:rsidR="00EE6F25" w:rsidRPr="000A163D">
              <w:rPr>
                <w:rFonts w:cs="Calibri"/>
              </w:rPr>
              <w:t xml:space="preserve">nr </w:t>
            </w:r>
            <w:r w:rsidR="00D42F82">
              <w:rPr>
                <w:rFonts w:cs="Calibri"/>
              </w:rPr>
              <w:t>1, 2, 3, 4, 5, 7</w:t>
            </w:r>
            <w:r w:rsidR="006D2094">
              <w:rPr>
                <w:rFonts w:cs="Calibri"/>
              </w:rPr>
              <w:t>, 8</w:t>
            </w:r>
            <w:r w:rsidR="00D42F82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="008B16F5">
              <w:t>działań koncepcyjnych</w:t>
            </w:r>
            <w:r w:rsidR="00D42F82">
              <w:t>/ wypracowani</w:t>
            </w:r>
            <w:r w:rsidR="008B16F5">
              <w:t>a</w:t>
            </w:r>
            <w:r w:rsidR="00D42F82">
              <w:t xml:space="preserve"> standardów (modeli, narzędzi)</w:t>
            </w:r>
            <w:r w:rsidR="008B16F5">
              <w:t>służących</w:t>
            </w:r>
            <w:r w:rsidR="00D42F82">
              <w:t xml:space="preserve"> realizacji wsparcia w trybie konkursowym</w:t>
            </w:r>
            <w:r w:rsidR="00180EA6" w:rsidRPr="009F1B90">
              <w:t xml:space="preserve">), typu </w:t>
            </w:r>
            <w:r w:rsidR="00217017" w:rsidRPr="00007F94">
              <w:rPr>
                <w:rFonts w:cs="Calibri"/>
              </w:rPr>
              <w:t xml:space="preserve">projektu </w:t>
            </w:r>
            <w:r w:rsidR="00180EA6" w:rsidRPr="009F1B90">
              <w:t>nr 6 (w zakresie rewizji treści nauczania</w:t>
            </w:r>
            <w:r w:rsidR="00D91015">
              <w:t xml:space="preserve">/ </w:t>
            </w:r>
            <w:r w:rsidR="00D91015">
              <w:rPr>
                <w:rFonts w:cs="Calibri"/>
              </w:rPr>
              <w:t xml:space="preserve">w zakresie </w:t>
            </w:r>
            <w:r w:rsidR="00D91015" w:rsidRPr="009F1B90">
              <w:t>tworzenia zastawów narzędzi edukacyjnych</w:t>
            </w:r>
            <w:r w:rsidR="00180EA6" w:rsidRPr="009F1B90">
              <w:t>)</w:t>
            </w:r>
          </w:p>
          <w:p w:rsidR="00D42F82" w:rsidRPr="009E32DC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D2094">
              <w:rPr>
                <w:rFonts w:cs="Calibri"/>
              </w:rPr>
              <w:t xml:space="preserve">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1, 2, 3, 4, 5, 7</w:t>
            </w:r>
            <w:r w:rsidR="006D2094">
              <w:rPr>
                <w:rFonts w:cs="Calibri"/>
              </w:rPr>
              <w:t>, 8</w:t>
            </w:r>
            <w:r w:rsidRPr="006D2094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Pr="006D2094">
              <w:rPr>
                <w:rFonts w:cs="Calibri"/>
              </w:rPr>
              <w:t>wdrożeni</w:t>
            </w:r>
            <w:r w:rsidR="008B16F5"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 </w:t>
            </w:r>
            <w:r w:rsidR="008B16F5">
              <w:rPr>
                <w:rFonts w:cs="Calibri"/>
              </w:rPr>
              <w:t xml:space="preserve">w trybie pozakonkursowym </w:t>
            </w:r>
            <w:r w:rsidRPr="006D2094">
              <w:rPr>
                <w:rFonts w:cs="Calibri"/>
              </w:rPr>
              <w:t xml:space="preserve">koncepcji/standardów),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6 (</w:t>
            </w:r>
            <w:r w:rsidR="008B16F5">
              <w:rPr>
                <w:rFonts w:cs="Calibri"/>
              </w:rPr>
              <w:t xml:space="preserve">w zakresie </w:t>
            </w:r>
            <w:r w:rsidR="00180EA6" w:rsidRPr="009F1B90">
              <w:t>tworzenia zastawów narzędzi edukacyjnych</w:t>
            </w:r>
            <w:r w:rsidRPr="00C906DD">
              <w:rPr>
                <w:rFonts w:cs="Calibri"/>
              </w:rPr>
              <w:t>)</w:t>
            </w:r>
          </w:p>
          <w:p w:rsidR="00EE6F25" w:rsidRPr="00963DD3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9F58DC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770100">
        <w:trPr>
          <w:trHeight w:val="1164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963DD3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492381">
        <w:trPr>
          <w:trHeight w:val="2112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553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963DD3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projektów</w:t>
            </w:r>
            <w:r w:rsidR="00AE5012">
              <w:rPr>
                <w:rFonts w:cs="Calibri"/>
              </w:rPr>
              <w:t xml:space="preserve"> nr</w:t>
            </w:r>
            <w:r w:rsidRPr="00963DD3">
              <w:rPr>
                <w:rFonts w:cs="Calibri"/>
              </w:rPr>
              <w:t xml:space="preserve"> 1, 3, 5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  <w:r w:rsidR="00EE6F25" w:rsidRPr="00963DD3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projektów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1, 3, 5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712D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17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9F58DC">
              <w:rPr>
                <w:rFonts w:cs="Calibri"/>
              </w:rPr>
              <w:t>wartość wydatków kwalifikowalnych projektu</w:t>
            </w:r>
            <w:r w:rsidRPr="00963DD3">
              <w:rPr>
                <w:rFonts w:cs="Calibri"/>
              </w:rPr>
              <w:t xml:space="preserve"> (PLN)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1148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492381" w:rsidRDefault="00492381" w:rsidP="00660318"/>
    <w:p w:rsidR="00EA46FB" w:rsidRDefault="00EA46FB" w:rsidP="00660318"/>
    <w:p w:rsidR="00EE6F25" w:rsidRPr="004403DB" w:rsidRDefault="00EE6F25" w:rsidP="00963DD3">
      <w:pPr>
        <w:pStyle w:val="Nagwek3"/>
      </w:pPr>
      <w:bookmarkStart w:id="47" w:name="_Toc456181818"/>
      <w:r w:rsidRPr="004403DB">
        <w:t>Działanie 2.11 Zapewnienie funkcjonowania Zintegrowanego Rejestru Kwalifikacji</w:t>
      </w:r>
      <w:bookmarkEnd w:id="4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403DB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677"/>
        </w:trPr>
        <w:tc>
          <w:tcPr>
            <w:tcW w:w="2374" w:type="dxa"/>
          </w:tcPr>
          <w:p w:rsidR="00EE6F25" w:rsidRPr="004403DB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B04249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AC3FC5" w:rsidRDefault="00EE6F25" w:rsidP="00643AB3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403DB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770100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712DDF">
              <w:rPr>
                <w:rFonts w:cs="Calibri"/>
                <w:szCs w:val="22"/>
              </w:rPr>
              <w:t>Zapewnienie funkcjonowania Zintegrowanego Rejestru Kwalifikacji zawierającego wszystkie pełne kwalifikacje</w:t>
            </w:r>
            <w:r w:rsidRPr="00770100">
              <w:rPr>
                <w:rFonts w:cs="Calibri"/>
                <w:szCs w:val="22"/>
              </w:rPr>
              <w:t xml:space="preserve"> w ramach PI 10iii PO WER.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811177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403DB" w:rsidTr="00091C5E">
        <w:trPr>
          <w:cantSplit/>
          <w:trHeight w:val="1115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Polska Agencja Rozwoju Przedsiębiorczości </w:t>
            </w:r>
            <w:r w:rsidR="003159D6">
              <w:rPr>
                <w:rFonts w:cs="Calibri"/>
              </w:rPr>
              <w:t xml:space="preserve"> </w:t>
            </w:r>
          </w:p>
        </w:tc>
      </w:tr>
      <w:tr w:rsidR="00EE6F25" w:rsidRPr="004403DB" w:rsidTr="00091C5E">
        <w:trPr>
          <w:cantSplit/>
          <w:trHeight w:val="254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partnerzy społeczni</w:t>
            </w:r>
            <w:r w:rsidR="00E815CB">
              <w:rPr>
                <w:rFonts w:cs="Calibri"/>
              </w:rPr>
              <w:t>, zgodnie z definicją przyjętą w PO WER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ministrowie właściwi w zakresie kwalifikacji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certyfikujące i walidujące lub ubiegające się o ten status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przedsiębiorcy i ich pracownicy</w:t>
            </w:r>
          </w:p>
        </w:tc>
      </w:tr>
      <w:tr w:rsidR="00177C2B" w:rsidRPr="004403DB" w:rsidTr="00091C5E">
        <w:trPr>
          <w:cantSplit/>
          <w:trHeight w:val="887"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712DDF" w:rsidRPr="004403DB" w:rsidTr="00091C5E">
        <w:trPr>
          <w:cantSplit/>
          <w:trHeight w:val="899"/>
        </w:trPr>
        <w:tc>
          <w:tcPr>
            <w:tcW w:w="2374" w:type="dxa"/>
          </w:tcPr>
          <w:p w:rsidR="00712DDF" w:rsidRPr="004403DB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11 504 965, 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274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F2108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cantSplit/>
          <w:trHeight w:val="919"/>
        </w:trPr>
        <w:tc>
          <w:tcPr>
            <w:tcW w:w="2374" w:type="dxa"/>
          </w:tcPr>
          <w:p w:rsidR="00EE6F25" w:rsidRPr="00B04249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B04249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04249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cantSplit/>
          <w:trHeight w:val="55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</w:t>
            </w:r>
          </w:p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Podmiot odpowiedzialny: Polska Agencja Rozwoju Przedsiębiorczości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</w:t>
            </w:r>
            <w:r w:rsidR="00492381">
              <w:rPr>
                <w:rFonts w:cs="Calibri"/>
              </w:rPr>
              <w:t xml:space="preserve">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492381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 xml:space="preserve">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cantSplit/>
          <w:trHeight w:val="190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83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</w:t>
            </w:r>
            <w:r w:rsidR="00492381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 w:rsidR="00712DDF">
              <w:rPr>
                <w:rFonts w:cs="Calibri"/>
              </w:rPr>
              <w:t xml:space="preserve">wartość wydatków kwalifikowalnych projektu </w:t>
            </w:r>
            <w:r w:rsidRPr="004403DB">
              <w:rPr>
                <w:rFonts w:cs="Calibri"/>
              </w:rPr>
              <w:t xml:space="preserve">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EA46FB">
        <w:trPr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492381" w:rsidRPr="00B920EE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92381" w:rsidRDefault="00664781" w:rsidP="00492381"/>
    <w:p w:rsidR="00EE6F25" w:rsidRDefault="00EE6F25" w:rsidP="00811177">
      <w:pPr>
        <w:pStyle w:val="Nagwek3"/>
        <w:jc w:val="both"/>
      </w:pPr>
      <w:bookmarkStart w:id="48" w:name="_Toc456181819"/>
      <w:r w:rsidRPr="004403DB">
        <w:t>Działanie 2.12 Zwiększenie wiedzy o potrzebach kwalifikacyjno-zawodowych</w:t>
      </w:r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142"/>
        <w:gridCol w:w="290"/>
        <w:gridCol w:w="10"/>
        <w:gridCol w:w="1324"/>
        <w:gridCol w:w="26"/>
        <w:gridCol w:w="1651"/>
      </w:tblGrid>
      <w:tr w:rsidR="00C46B61" w:rsidRPr="004403DB" w:rsidTr="004E2B22">
        <w:tc>
          <w:tcPr>
            <w:tcW w:w="5000" w:type="pct"/>
            <w:gridSpan w:val="11"/>
            <w:shd w:val="clear" w:color="auto" w:fill="E6E6E6"/>
          </w:tcPr>
          <w:p w:rsidR="00C46B61" w:rsidRPr="004403DB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403DB" w:rsidTr="00091C5E">
        <w:trPr>
          <w:trHeight w:val="683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4403DB" w:rsidRDefault="00C46B61" w:rsidP="00770100">
            <w:pPr>
              <w:jc w:val="both"/>
              <w:rPr>
                <w:rFonts w:cs="Calibri"/>
              </w:rPr>
            </w:pPr>
            <w:r w:rsidRPr="00B16F7E">
              <w:rPr>
                <w:rFonts w:cs="Calibri"/>
              </w:rPr>
              <w:t>Zwiększenie wiedzy o potrz</w:t>
            </w:r>
            <w:r w:rsidR="00EC7F8D">
              <w:rPr>
                <w:rFonts w:cs="Calibri"/>
              </w:rPr>
              <w:t>ebach kwalifikacyjno-zawodowych</w:t>
            </w:r>
          </w:p>
        </w:tc>
      </w:tr>
      <w:tr w:rsidR="004E2B22" w:rsidRPr="004403DB" w:rsidTr="006B198D">
        <w:tc>
          <w:tcPr>
            <w:tcW w:w="1444" w:type="pct"/>
          </w:tcPr>
          <w:p w:rsidR="004E2B22" w:rsidRPr="004403DB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556" w:type="pct"/>
            <w:gridSpan w:val="10"/>
          </w:tcPr>
          <w:p w:rsidR="004E2B22" w:rsidRPr="004403DB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12D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</w:t>
            </w:r>
            <w:r w:rsidR="00177C2B">
              <w:rPr>
                <w:rFonts w:cs="Calibri"/>
              </w:rPr>
              <w:t xml:space="preserve">w produktu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Zgodnie z </w:t>
            </w:r>
            <w:r w:rsidR="006B198D">
              <w:rPr>
                <w:rFonts w:cs="Calibri"/>
                <w:szCs w:val="22"/>
              </w:rPr>
              <w:t>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B16F7E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B16F7E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2"/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770100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AD65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inteligentnych </w:t>
            </w:r>
            <w:r w:rsidRPr="00770100">
              <w:rPr>
                <w:rFonts w:ascii="Calibri" w:hAnsi="Calibri" w:cs="Calibri"/>
                <w:sz w:val="22"/>
                <w:szCs w:val="22"/>
              </w:rPr>
              <w:t>specjalizacji.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1a i 2: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1b</w:t>
            </w:r>
            <w:r>
              <w:rPr>
                <w:rFonts w:cs="Calibri"/>
                <w:lang w:eastAsia="pl-PL"/>
              </w:rPr>
              <w:t>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AD657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815CB">
              <w:rPr>
                <w:rFonts w:ascii="Calibri" w:hAnsi="Calibri"/>
                <w:sz w:val="22"/>
                <w:szCs w:val="22"/>
              </w:rPr>
              <w:t>przyjętą</w:t>
            </w:r>
            <w:r w:rsidRPr="00B16F7E">
              <w:rPr>
                <w:rFonts w:ascii="Calibri" w:hAnsi="Calibri"/>
                <w:sz w:val="22"/>
                <w:szCs w:val="22"/>
              </w:rPr>
              <w:t xml:space="preserve"> w PO WER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B16F7E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5B59D9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5B59D9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partnerzy społeczni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zgodnie z definicją w PO WER</w:t>
            </w:r>
          </w:p>
          <w:p w:rsidR="00C46B61" w:rsidRPr="005B59D9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5B59D9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403DB" w:rsidTr="00091C5E">
        <w:tc>
          <w:tcPr>
            <w:tcW w:w="1444" w:type="pct"/>
          </w:tcPr>
          <w:p w:rsidR="00C46B61" w:rsidRPr="004403DB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pośrednicząca </w:t>
            </w:r>
            <w:r w:rsidR="00C46B61" w:rsidRPr="004403DB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898" w:type="pct"/>
            <w:gridSpan w:val="9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403DB" w:rsidTr="006B198D">
        <w:tc>
          <w:tcPr>
            <w:tcW w:w="1444" w:type="pc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556" w:type="pct"/>
            <w:gridSpan w:val="10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 w:val="restar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87" w:type="pct"/>
            <w:gridSpan w:val="4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18 836 339, w tym wkład UE 15 876 041</w:t>
            </w:r>
          </w:p>
        </w:tc>
        <w:tc>
          <w:tcPr>
            <w:tcW w:w="887" w:type="pct"/>
            <w:gridSpan w:val="4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c>
          <w:tcPr>
            <w:tcW w:w="1444" w:type="pct"/>
            <w:tcBorders>
              <w:bottom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6" w:type="pct"/>
            <w:gridSpan w:val="10"/>
            <w:tcBorders>
              <w:bottom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</w:t>
            </w:r>
            <w:r w:rsidR="005F2108">
              <w:rPr>
                <w:rFonts w:cs="Calibri"/>
                <w:lang w:eastAsia="pl-PL"/>
              </w:rPr>
              <w:t>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1a,2</w:t>
            </w:r>
          </w:p>
          <w:p w:rsidR="00C46B61" w:rsidRPr="004403DB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1b</w:t>
            </w: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B04249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Limity i </w:t>
            </w:r>
            <w:r w:rsidRPr="00B04249">
              <w:rPr>
                <w:rFonts w:cs="Calibri"/>
              </w:rPr>
              <w:t>ograniczenia w realizacji projektów (jeśli dotyczą)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Nie dotyczy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B04249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</w:t>
            </w:r>
            <w:r w:rsidRPr="00B04249">
              <w:rPr>
                <w:rFonts w:cs="Calibri"/>
              </w:rPr>
              <w:t xml:space="preserve">ie więcej niż </w:t>
            </w:r>
            <w:r w:rsidRPr="004403DB">
              <w:rPr>
                <w:rFonts w:cs="Calibri"/>
              </w:rPr>
              <w:t>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uwzględniania dochodu w projekcie 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C46B61" w:rsidRPr="004403DB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wartość projektu: </w:t>
            </w:r>
            <w:r w:rsidRPr="00963DD3">
              <w:rPr>
                <w:rFonts w:cs="Calibri"/>
              </w:rPr>
              <w:t>50 tys. zł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>
              <w:rPr>
                <w:rFonts w:cs="Calibri"/>
              </w:rPr>
              <w:t>wartość wydatków kwalifikowalnych projektu</w:t>
            </w:r>
            <w:r w:rsidRPr="004403DB">
              <w:rPr>
                <w:rFonts w:cs="Calibri"/>
              </w:rPr>
              <w:t xml:space="preserve">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</w:tbl>
    <w:p w:rsidR="00C46B61" w:rsidRDefault="00C46B61" w:rsidP="00770100"/>
    <w:p w:rsidR="00EE6F25" w:rsidRPr="004403DB" w:rsidRDefault="00EE6F25" w:rsidP="00660318"/>
    <w:p w:rsidR="00EE6F25" w:rsidRPr="004403DB" w:rsidRDefault="00EE6F25" w:rsidP="00963DD3">
      <w:pPr>
        <w:pStyle w:val="Nagwek3"/>
      </w:pPr>
      <w:bookmarkStart w:id="49" w:name="_Toc456181820"/>
      <w:r w:rsidRPr="00963DD3">
        <w:t>Działanie 2.13 Przejrzysty i spójny Krajowy System Kwalifikacji</w:t>
      </w:r>
      <w:bookmarkEnd w:id="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trHeight w:val="708"/>
        </w:trPr>
        <w:tc>
          <w:tcPr>
            <w:tcW w:w="2374" w:type="dxa"/>
          </w:tcPr>
          <w:p w:rsidR="00EE6F25" w:rsidRPr="00963DD3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770100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770100">
              <w:rPr>
                <w:rFonts w:cs="Calibri"/>
              </w:rPr>
              <w:t>Przejrzysty i spójny Krajowy System Kwalifikacji</w:t>
            </w:r>
          </w:p>
          <w:p w:rsidR="00EE6F25" w:rsidRPr="00963DD3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403DB" w:rsidTr="00091C5E">
        <w:trPr>
          <w:trHeight w:val="927"/>
        </w:trPr>
        <w:tc>
          <w:tcPr>
            <w:tcW w:w="2374" w:type="dxa"/>
          </w:tcPr>
          <w:p w:rsidR="004E2B22" w:rsidRPr="00963DD3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963DD3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403DB" w:rsidTr="00091C5E">
        <w:trPr>
          <w:trHeight w:val="927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770100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403DB" w:rsidTr="00091C5E">
        <w:trPr>
          <w:trHeight w:val="644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770100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403DB" w:rsidTr="00091C5E">
        <w:trPr>
          <w:trHeight w:val="41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B920EE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Wdrażanie i wsparcie funkcjonowania Zintegrowanego Systemu Kwalifikacji, mające na celu włączenie do systemu kwalifikacji nadawanych poza systemem oświaty i szkolnictwa wyższego, poprzez realizację następujących działań: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podmiotów ustanawiających kwalifikacje (ministrów) do wdrożenia 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F40A5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koordynacja prac nad opracowaniem opisów 200 kwalifikacji nadawanych poza systemami oświaty i szkolnictwa wyższego zgodnych ze standardem ZSK (przygotowanie i wsparcie podmiotów zgłaszających kwalifikacje m. in. w zakresie opisywania kwalifikacji, propozycji przypisywania poziomów Polskiej RamyKwalifikacji, analizy aktualności, adekwatności i realności, w tym przygotowania projektów konkursowych na opracowanie kwalifikacji zgodnych z założeniami ZSK. Wybór kwalifikacji do wpisania będzie uwzględniał opinie rady ds. kompetencji (tam, gdzie zostaną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963DD3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doradcówedukacyjno- zawodowych i zawodowych, oraz instytucji (szkoły, firmy szkoleniowe, instytucje rynku pracy, itd.)</w:t>
            </w:r>
            <w:r w:rsidRPr="00B920EE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3"/>
            </w:r>
          </w:p>
        </w:tc>
      </w:tr>
      <w:tr w:rsidR="00EE6F25" w:rsidRPr="004403DB" w:rsidTr="00091C5E">
        <w:trPr>
          <w:trHeight w:val="558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B920EE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007F94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B920EE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770100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770100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7A63C2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770100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E815CB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770100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81117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403DB" w:rsidTr="00091C5E">
        <w:trPr>
          <w:trHeight w:val="56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963DD3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403DB" w:rsidTr="00091C5E">
        <w:trPr>
          <w:trHeight w:val="795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37217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6B198D" w:rsidRPr="004403DB" w:rsidTr="00091C5E">
        <w:trPr>
          <w:trHeight w:val="765"/>
        </w:trPr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771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963DD3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43 194 849, w tym wkład UE 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41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403DB" w:rsidTr="00091C5E">
        <w:trPr>
          <w:trHeight w:val="807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83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963DD3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 i pozakonkursowy </w:t>
            </w:r>
          </w:p>
          <w:p w:rsidR="00035E4B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CB0A5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94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1928"/>
        </w:trPr>
        <w:tc>
          <w:tcPr>
            <w:tcW w:w="2374" w:type="dxa"/>
          </w:tcPr>
          <w:p w:rsidR="00EE6F25" w:rsidRPr="00963DD3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CB0A52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A46FB" w:rsidRDefault="00EA46FB" w:rsidP="00660318"/>
    <w:p w:rsidR="00EA46FB" w:rsidRPr="00EA46FB" w:rsidRDefault="00EA46FB" w:rsidP="00660318">
      <w:pPr>
        <w:rPr>
          <w:sz w:val="20"/>
          <w:szCs w:val="20"/>
        </w:rPr>
      </w:pPr>
    </w:p>
    <w:p w:rsidR="00EE6F25" w:rsidRPr="004403DB" w:rsidRDefault="00EE6F25" w:rsidP="000662F4">
      <w:pPr>
        <w:pStyle w:val="Nagwek3"/>
      </w:pPr>
      <w:bookmarkStart w:id="50" w:name="_Toc456181821"/>
      <w:r w:rsidRPr="00963DD3">
        <w:t>Działanie 2.14 Rozwój narzędzi dla uczenia się przez całe życie</w:t>
      </w:r>
      <w:bookmarkEnd w:id="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403DB" w:rsidTr="00EA46FB">
        <w:tc>
          <w:tcPr>
            <w:tcW w:w="9464" w:type="dxa"/>
            <w:gridSpan w:val="10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64781">
        <w:trPr>
          <w:trHeight w:val="685"/>
        </w:trPr>
        <w:tc>
          <w:tcPr>
            <w:tcW w:w="2376" w:type="dxa"/>
          </w:tcPr>
          <w:p w:rsidR="00EE6F25" w:rsidRPr="00963DD3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770100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Rozwój narzędzi dla uczenia się przez całe życie</w:t>
            </w:r>
          </w:p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403DB" w:rsidTr="00492381">
        <w:trPr>
          <w:trHeight w:val="1099"/>
        </w:trPr>
        <w:tc>
          <w:tcPr>
            <w:tcW w:w="2376" w:type="dxa"/>
          </w:tcPr>
          <w:p w:rsidR="004E2B22" w:rsidRPr="00963DD3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770100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11177">
              <w:rPr>
                <w:rFonts w:cs="Calibri"/>
                <w:lang w:eastAsia="pl-PL"/>
              </w:rPr>
              <w:t>Z</w:t>
            </w:r>
            <w:r w:rsidRPr="00811177">
              <w:rPr>
                <w:rFonts w:cs="Calibri"/>
              </w:rPr>
              <w:t>większenie dostępu osób dorosłych do różnych form uczenia się przez całe życie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811177">
              <w:rPr>
                <w:rFonts w:cs="Calibri"/>
                <w:lang w:eastAsia="pl-PL"/>
              </w:rPr>
              <w:t>Zwiększenie dostępu do wysokiej jakości usług z zakresu całożyciowego doradztwa edukacyjno-zawodowego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6B198D" w:rsidRPr="004403DB" w:rsidTr="00091C5E">
        <w:trPr>
          <w:trHeight w:val="717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811177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403DB" w:rsidTr="00091C5E">
        <w:trPr>
          <w:trHeight w:val="699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811177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664781">
        <w:trPr>
          <w:trHeight w:val="978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B920EE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B920EE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Przygot</w:t>
            </w:r>
            <w:r w:rsidR="00EE551D">
              <w:rPr>
                <w:rFonts w:cs="Calibri"/>
                <w:b/>
                <w:szCs w:val="22"/>
              </w:rPr>
              <w:t>o</w:t>
            </w:r>
            <w:r w:rsidRPr="00B920EE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770100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403DB" w:rsidTr="00664781">
        <w:trPr>
          <w:trHeight w:val="41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770100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 w:rsidRPr="00770100">
              <w:rPr>
                <w:rFonts w:cs="Calibri"/>
                <w:lang w:eastAsia="pl-PL"/>
              </w:rPr>
              <w:t xml:space="preserve">nr </w:t>
            </w:r>
            <w:r>
              <w:rPr>
                <w:rFonts w:cs="Calibri"/>
                <w:lang w:eastAsia="pl-PL"/>
              </w:rPr>
              <w:t>1,2,4,5</w:t>
            </w:r>
            <w:r w:rsidR="00DC0030">
              <w:rPr>
                <w:rFonts w:cs="Calibri"/>
                <w:lang w:eastAsia="pl-PL"/>
              </w:rPr>
              <w:t xml:space="preserve"> (konkurs)</w:t>
            </w:r>
            <w:r>
              <w:rPr>
                <w:rFonts w:cs="Calibri"/>
                <w:lang w:eastAsia="pl-PL"/>
              </w:rPr>
              <w:t>:</w:t>
            </w:r>
          </w:p>
          <w:p w:rsidR="001D0B2E" w:rsidRPr="009F1B9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770100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E23574" w:rsidRPr="00E23574" w:rsidRDefault="00E23574" w:rsidP="00E23574">
            <w:pPr>
              <w:spacing w:before="30" w:after="3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  <w:r>
              <w:rPr>
                <w:rFonts w:cs="Calibri"/>
              </w:rPr>
              <w:t xml:space="preserve"> (dawny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włączony</w:t>
            </w:r>
            <w:r>
              <w:rPr>
                <w:rFonts w:cs="Calibri"/>
              </w:rPr>
              <w:t xml:space="preserve"> z dniem 1 lipca 2016 r. </w:t>
            </w:r>
            <w:r w:rsidRPr="00925FF0">
              <w:rPr>
                <w:rFonts w:cs="Calibri"/>
              </w:rPr>
              <w:t>w strukturę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organizacyjną Ośrodka Rozwoju Edukacji</w:t>
            </w:r>
            <w:r>
              <w:rPr>
                <w:rFonts w:cs="Calibri"/>
              </w:rPr>
              <w:t>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  <w:p w:rsidR="00657276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  <w:lang w:eastAsia="pl-PL"/>
              </w:rPr>
              <w:t xml:space="preserve">nr </w:t>
            </w:r>
            <w:r w:rsidR="00DC0030">
              <w:rPr>
                <w:rFonts w:cs="Calibri"/>
                <w:lang w:eastAsia="pl-PL"/>
              </w:rPr>
              <w:t xml:space="preserve">3, </w:t>
            </w:r>
            <w:r>
              <w:rPr>
                <w:rFonts w:cs="Calibri"/>
                <w:lang w:eastAsia="pl-PL"/>
              </w:rPr>
              <w:t>4 (pozakonkursowy):</w:t>
            </w:r>
          </w:p>
          <w:p w:rsidR="00E23574" w:rsidRPr="00E23574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0F7046">
              <w:rPr>
                <w:rFonts w:cs="Calibri"/>
                <w:lang w:eastAsia="pl-PL"/>
              </w:rPr>
              <w:t>Ośrodek Rozwoju Edukacji</w:t>
            </w:r>
            <w:r>
              <w:rPr>
                <w:rFonts w:cs="Calibri"/>
                <w:lang w:eastAsia="pl-PL"/>
              </w:rPr>
              <w:t xml:space="preserve"> (dawny </w:t>
            </w:r>
            <w:r w:rsidRPr="00E23574">
              <w:rPr>
                <w:rFonts w:cs="Calibri"/>
                <w:lang w:eastAsia="pl-PL"/>
              </w:rPr>
              <w:t>Krajowy Ośrodek Wspierania Edukacji Zawodowej i Ustawicznej</w:t>
            </w:r>
            <w:r>
              <w:rPr>
                <w:rFonts w:cs="Calibri"/>
                <w:lang w:eastAsia="pl-PL"/>
              </w:rPr>
              <w:t xml:space="preserve"> </w:t>
            </w:r>
            <w:r w:rsidRPr="00925FF0">
              <w:rPr>
                <w:rFonts w:cs="Calibri"/>
                <w:lang w:eastAsia="pl-PL"/>
              </w:rPr>
              <w:t>włączony</w:t>
            </w:r>
            <w:r>
              <w:rPr>
                <w:rFonts w:cs="Calibri"/>
                <w:lang w:eastAsia="pl-PL"/>
              </w:rPr>
              <w:t xml:space="preserve"> z dniem 1 lipca 2016 r. </w:t>
            </w:r>
            <w:r w:rsidRPr="00925FF0">
              <w:rPr>
                <w:rFonts w:cs="Calibri"/>
                <w:lang w:eastAsia="pl-PL"/>
              </w:rPr>
              <w:t>w strukturę organizacyjną Ośrodka Rozwoju Edukacji</w:t>
            </w:r>
            <w:r>
              <w:rPr>
                <w:rFonts w:cs="Calibri"/>
                <w:lang w:eastAsia="pl-PL"/>
              </w:rPr>
              <w:t>)</w:t>
            </w:r>
          </w:p>
          <w:p w:rsidR="00657276" w:rsidRPr="00657276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403DB" w:rsidTr="00664781">
        <w:trPr>
          <w:trHeight w:val="4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091C5E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BC0B97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403DB" w:rsidTr="00492381">
        <w:trPr>
          <w:trHeight w:val="8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403DB" w:rsidTr="00492381">
        <w:trPr>
          <w:trHeight w:val="95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39 539 900, w tym wkład UE 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492381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492381">
        <w:trPr>
          <w:trHeight w:val="836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6647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8B16F5">
              <w:rPr>
                <w:rFonts w:cs="Calibri"/>
              </w:rPr>
              <w:t xml:space="preserve">Pozakonkursowy: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8B16F5">
              <w:rPr>
                <w:rFonts w:cs="Calibri"/>
              </w:rPr>
              <w:t>nr 3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oraz typu </w:t>
            </w:r>
            <w:r w:rsidR="00217017" w:rsidRPr="007A63C2">
              <w:rPr>
                <w:rFonts w:cs="Calibri"/>
              </w:rPr>
              <w:t xml:space="preserve">projektu </w:t>
            </w:r>
            <w:r w:rsidR="008B16F5" w:rsidRPr="008B16F5">
              <w:rPr>
                <w:rFonts w:cs="Calibri"/>
              </w:rPr>
              <w:t>nr 4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(w zakresie działań </w:t>
            </w:r>
            <w:r w:rsidR="008B16F5" w:rsidRPr="004276C5">
              <w:rPr>
                <w:rFonts w:cs="Calibri"/>
              </w:rPr>
              <w:t>koncepcyjn</w:t>
            </w:r>
            <w:r w:rsidR="008B16F5" w:rsidRPr="000C4D4E">
              <w:rPr>
                <w:rFonts w:cs="Calibri"/>
              </w:rPr>
              <w:t>ych/ wypracowania standardów (modeli, narzędzi) służących realizacji wsparcia w trybie konkursowym</w:t>
            </w:r>
            <w:r w:rsidR="008B16F5" w:rsidRPr="008B16F5">
              <w:rPr>
                <w:rFonts w:cs="Calibri"/>
              </w:rPr>
              <w:t>)</w:t>
            </w:r>
          </w:p>
          <w:p w:rsidR="008B16F5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Pr="00963DD3">
              <w:rPr>
                <w:rFonts w:cs="Calibri"/>
              </w:rPr>
              <w:t>onkursowy</w:t>
            </w:r>
            <w:r>
              <w:rPr>
                <w:rFonts w:cs="Calibri"/>
              </w:rPr>
              <w:t xml:space="preserve">:w odniesieniu do typu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1, 2 oraz typu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 xml:space="preserve">nr 4, 5 (w zakresie </w:t>
            </w:r>
            <w:r w:rsidRPr="006D2094">
              <w:rPr>
                <w:rFonts w:cs="Calibri"/>
              </w:rPr>
              <w:t>wdrożeni</w:t>
            </w:r>
            <w:r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</w:t>
            </w:r>
            <w:r>
              <w:rPr>
                <w:rFonts w:cs="Calibri"/>
              </w:rPr>
              <w:t xml:space="preserve"> w trybie pozakonkursowym</w:t>
            </w:r>
            <w:r w:rsidRPr="006D2094">
              <w:rPr>
                <w:rFonts w:cs="Calibri"/>
              </w:rPr>
              <w:t xml:space="preserve"> koncepcji/standardów</w:t>
            </w:r>
            <w:r>
              <w:rPr>
                <w:rFonts w:cs="Calibri"/>
              </w:rPr>
              <w:t>)</w:t>
            </w:r>
          </w:p>
          <w:p w:rsidR="00EE6F25" w:rsidRPr="00963DD3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963DD3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664781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37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rPr>
          <w:trHeight w:val="4413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>
              <w:rPr>
                <w:rFonts w:cs="Calibri"/>
              </w:rPr>
              <w:t xml:space="preserve">wartość wydatków kwalifikowalnych projekty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B7060" w:rsidRDefault="008B7060" w:rsidP="00770100"/>
    <w:p w:rsidR="008B7060" w:rsidRPr="00770100" w:rsidRDefault="008B7060" w:rsidP="00770100"/>
    <w:p w:rsidR="00EE6F25" w:rsidRPr="003C3513" w:rsidRDefault="00EE6F25" w:rsidP="00E05DB2">
      <w:pPr>
        <w:pStyle w:val="Nagwek3"/>
        <w:jc w:val="both"/>
      </w:pPr>
      <w:bookmarkStart w:id="51" w:name="_Toc456181822"/>
      <w:r w:rsidRPr="003C3513">
        <w:t>Działanie 2.15 Kształcenie i szkolenie zawodowe dostosowane do potrzeb zmieniającej się gospodarki</w:t>
      </w:r>
      <w:bookmarkEnd w:id="5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403DB" w:rsidTr="009D6088">
        <w:tc>
          <w:tcPr>
            <w:tcW w:w="9606" w:type="dxa"/>
            <w:gridSpan w:val="11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F01F6">
        <w:trPr>
          <w:trHeight w:val="617"/>
        </w:trPr>
        <w:tc>
          <w:tcPr>
            <w:tcW w:w="2234" w:type="dxa"/>
          </w:tcPr>
          <w:p w:rsidR="00EE6F25" w:rsidRPr="00963DD3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76C1D" w:rsidRDefault="00EE6F25" w:rsidP="00811177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403DB" w:rsidTr="005F01F6">
        <w:trPr>
          <w:trHeight w:val="2650"/>
        </w:trPr>
        <w:tc>
          <w:tcPr>
            <w:tcW w:w="2234" w:type="dxa"/>
          </w:tcPr>
          <w:p w:rsidR="004E2B22" w:rsidRPr="00963DD3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</w:t>
            </w:r>
            <w:r>
              <w:rPr>
                <w:rFonts w:cs="Calibri"/>
                <w:lang w:eastAsia="pl-PL"/>
              </w:rPr>
              <w:t>kich etapach jego programowania.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Wypracowanie modelu trwałej współpracy uczelni ze szkołami zawodowymi (technika, zasadnicze szkoły zawodowe)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587991" w:rsidRPr="004403DB" w:rsidTr="00091C5E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403DB" w:rsidTr="005F01F6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5F01F6">
        <w:trPr>
          <w:trHeight w:val="552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przedstawicielami partnerów społecznych na rzecz dostosowywania kształcenia zawodowego do potrzeb rynku pracy,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B920EE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6.Tworzenie i upowszechnianie e-zasobów i e-podręczników do kształcenia zawodowego</w:t>
            </w:r>
            <w:r w:rsidR="00664781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E05DB2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rynku pracy.</w:t>
            </w:r>
          </w:p>
        </w:tc>
      </w:tr>
      <w:tr w:rsidR="00EE6F25" w:rsidRPr="004403DB" w:rsidTr="00007F94">
        <w:trPr>
          <w:trHeight w:val="416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1 (pozakonkursowy):</w:t>
            </w:r>
          </w:p>
          <w:p w:rsidR="00E23574" w:rsidRPr="00925FF0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925FF0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925FF0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4061A9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770100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4</w:t>
            </w:r>
            <w:r w:rsidR="000C4D4E">
              <w:rPr>
                <w:rFonts w:cs="Calibri"/>
                <w:u w:val="single"/>
              </w:rPr>
              <w:t xml:space="preserve"> (pozakonkursowy)</w:t>
            </w:r>
            <w:r w:rsidR="004061A9">
              <w:rPr>
                <w:rFonts w:cs="Calibri"/>
                <w:u w:val="single"/>
              </w:rPr>
              <w:t>:</w:t>
            </w:r>
          </w:p>
          <w:p w:rsidR="00EE6F25" w:rsidRPr="00963DD3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>
              <w:t>Minister</w:t>
            </w:r>
            <w:r w:rsidR="004061A9">
              <w:t xml:space="preserve">stwo </w:t>
            </w:r>
            <w:r w:rsidR="00365531">
              <w:t>Rozwoju</w:t>
            </w:r>
          </w:p>
          <w:p w:rsidR="00DC0030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nr </w:t>
            </w:r>
            <w:r>
              <w:rPr>
                <w:rFonts w:cs="Calibri"/>
                <w:u w:val="single"/>
              </w:rPr>
              <w:t>7 (pozakonkursowy):</w:t>
            </w:r>
          </w:p>
          <w:p w:rsidR="00DC0030" w:rsidRPr="00DC0030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963DD3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typów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1, </w:t>
            </w:r>
            <w:r w:rsidR="00911C94">
              <w:rPr>
                <w:rFonts w:cs="Calibri"/>
                <w:u w:val="single"/>
              </w:rPr>
              <w:t xml:space="preserve">2, </w:t>
            </w:r>
            <w:r w:rsidRPr="00963DD3">
              <w:rPr>
                <w:rFonts w:cs="Calibri"/>
                <w:u w:val="single"/>
              </w:rPr>
              <w:t>3, 5 , 6, 7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007F94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007F94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007F94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226B40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Pr="00E05DB2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5F01F6">
        <w:trPr>
          <w:trHeight w:val="7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>
              <w:rPr>
                <w:rFonts w:ascii="Calibri" w:hAnsi="Calibri"/>
                <w:sz w:val="22"/>
                <w:szCs w:val="22"/>
              </w:rPr>
              <w:t>y</w:t>
            </w:r>
            <w:r w:rsidRPr="00770100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BC0B97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BC0B97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770100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770100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403DB" w:rsidTr="005F01F6">
        <w:trPr>
          <w:trHeight w:val="903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</w:t>
            </w:r>
          </w:p>
        </w:tc>
      </w:tr>
      <w:tr w:rsidR="00587991" w:rsidRPr="004403DB" w:rsidTr="005F01F6">
        <w:trPr>
          <w:trHeight w:val="831"/>
        </w:trPr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88 903 068, 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D6088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F01F6">
        <w:trPr>
          <w:trHeight w:val="9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7483E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963DD3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 – dla typów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167E16">
              <w:rPr>
                <w:rFonts w:cs="Calibri"/>
              </w:rPr>
              <w:t xml:space="preserve"> 1</w:t>
            </w:r>
            <w:r w:rsidR="002A2FC6">
              <w:rPr>
                <w:rFonts w:cs="Calibri"/>
              </w:rPr>
              <w:t>a</w:t>
            </w:r>
            <w:r w:rsidR="00167E16">
              <w:rPr>
                <w:rFonts w:cs="Calibri"/>
              </w:rPr>
              <w:t>,</w:t>
            </w:r>
            <w:r w:rsidR="002A2FC6">
              <w:rPr>
                <w:rFonts w:cs="Calibri"/>
              </w:rPr>
              <w:t xml:space="preserve"> 1b (w zakresie dokonania przeglądu i aktualizacji klasyfikacji zawo</w:t>
            </w:r>
            <w:r w:rsidR="00C90F3C">
              <w:rPr>
                <w:rFonts w:cs="Calibri"/>
              </w:rPr>
              <w:t xml:space="preserve">dów szkolnictwa zawodowego, </w:t>
            </w:r>
            <w:r w:rsidR="002A2FC6">
              <w:rPr>
                <w:rFonts w:cs="Calibri"/>
              </w:rPr>
              <w:t>podstaw programowych</w:t>
            </w:r>
            <w:r w:rsidR="00C90F3C">
              <w:rPr>
                <w:rFonts w:cs="Calibri"/>
              </w:rPr>
              <w:t xml:space="preserve"> oraz suplementów do dyplomów i kwalifikacji</w:t>
            </w:r>
            <w:r w:rsidR="002A2FC6">
              <w:rPr>
                <w:rFonts w:cs="Calibri"/>
              </w:rPr>
              <w:t xml:space="preserve">), </w:t>
            </w:r>
            <w:r w:rsidR="00167E16">
              <w:rPr>
                <w:rFonts w:cs="Calibri"/>
              </w:rPr>
              <w:t>2</w:t>
            </w:r>
            <w:r w:rsidR="004276C5">
              <w:rPr>
                <w:rFonts w:cs="Calibri"/>
              </w:rPr>
              <w:t>a (w zakresie przygotowanie zadań egzaminacyjnych)</w:t>
            </w:r>
            <w:r w:rsidR="009E32DC">
              <w:rPr>
                <w:rFonts w:cs="Calibri"/>
              </w:rPr>
              <w:t>, 2a (w całości w ramach działań realizowanych przez ZRP),</w:t>
            </w:r>
            <w:r w:rsidR="004276C5">
              <w:rPr>
                <w:rFonts w:cs="Calibri"/>
              </w:rPr>
              <w:t xml:space="preserve"> 2</w:t>
            </w:r>
            <w:r w:rsidR="002A2FC6">
              <w:rPr>
                <w:rFonts w:cs="Calibri"/>
              </w:rPr>
              <w:t>b</w:t>
            </w:r>
            <w:r w:rsidR="00167E16">
              <w:rPr>
                <w:rFonts w:cs="Calibri"/>
              </w:rPr>
              <w:t>,</w:t>
            </w:r>
            <w:r w:rsidR="00EE6F25" w:rsidRPr="00963DD3">
              <w:rPr>
                <w:rFonts w:cs="Calibri"/>
              </w:rPr>
              <w:t xml:space="preserve"> 4</w:t>
            </w:r>
            <w:r w:rsidR="00167E16">
              <w:rPr>
                <w:rFonts w:cs="Calibri"/>
              </w:rPr>
              <w:t>, 7</w:t>
            </w:r>
            <w:r w:rsidR="002A2FC6" w:rsidRPr="008B16F5">
              <w:rPr>
                <w:rFonts w:cs="Calibri"/>
              </w:rPr>
              <w:t xml:space="preserve">(w zakresie działań </w:t>
            </w:r>
            <w:r w:rsidR="002A2FC6" w:rsidRPr="00802ED8">
              <w:rPr>
                <w:rFonts w:cs="Calibri"/>
              </w:rPr>
              <w:t>koncepcyjnych/ wypracowania standardów (modeli, narzędzi) służących realizacji wsparcia w trybie konkursowym</w:t>
            </w:r>
            <w:r w:rsidR="002A2FC6" w:rsidRPr="008B16F5">
              <w:rPr>
                <w:rFonts w:cs="Calibri"/>
              </w:rPr>
              <w:t>)</w:t>
            </w:r>
          </w:p>
          <w:p w:rsidR="004061A9" w:rsidRPr="004061A9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4061A9">
              <w:rPr>
                <w:rFonts w:cs="Calibri"/>
              </w:rPr>
              <w:t>onkursowy –</w:t>
            </w:r>
            <w:r w:rsidRPr="00963DD3">
              <w:rPr>
                <w:rFonts w:cs="Calibri"/>
              </w:rPr>
              <w:t xml:space="preserve"> 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2A2FC6">
              <w:rPr>
                <w:rFonts w:cs="Calibri"/>
              </w:rPr>
              <w:t>1b (w zakresie przeglądu i aktualizacji innych treści kształcenia i szkolenia zawodowego), 2</w:t>
            </w:r>
            <w:r w:rsidR="004276C5">
              <w:rPr>
                <w:rFonts w:cs="Calibri"/>
              </w:rPr>
              <w:t>a</w:t>
            </w:r>
            <w:r w:rsidR="002A2FC6">
              <w:rPr>
                <w:rFonts w:cs="Calibri"/>
              </w:rPr>
              <w:t xml:space="preserve"> (w zakresie </w:t>
            </w:r>
            <w:r w:rsidR="00C90F3C">
              <w:rPr>
                <w:rFonts w:cs="Calibri"/>
              </w:rPr>
              <w:t>warsztatów</w:t>
            </w:r>
            <w:r w:rsidR="00716F05">
              <w:rPr>
                <w:rFonts w:cs="Calibri"/>
              </w:rPr>
              <w:t xml:space="preserve"> i szkoleń</w:t>
            </w:r>
            <w:r w:rsidR="00C90F3C">
              <w:rPr>
                <w:rFonts w:cs="Calibri"/>
              </w:rPr>
              <w:t xml:space="preserve"> dla</w:t>
            </w:r>
            <w:r w:rsidR="00716F05">
              <w:rPr>
                <w:rFonts w:cs="Calibri"/>
              </w:rPr>
              <w:t xml:space="preserve"> autorów, </w:t>
            </w:r>
            <w:r w:rsidR="002A2FC6">
              <w:rPr>
                <w:rFonts w:cs="Calibri"/>
              </w:rPr>
              <w:t xml:space="preserve">recenzentów </w:t>
            </w:r>
            <w:r w:rsidR="00716F05">
              <w:rPr>
                <w:rFonts w:cs="Calibri"/>
              </w:rPr>
              <w:t xml:space="preserve">oraz egzaminatorów </w:t>
            </w:r>
            <w:r w:rsidR="00C90F3C">
              <w:rPr>
                <w:rFonts w:cs="Calibri"/>
              </w:rPr>
              <w:t xml:space="preserve">systemu egzaminacyjnego realizowanych u pracodawców/przedsiębiorców </w:t>
            </w:r>
            <w:r w:rsidR="002A2FC6">
              <w:rPr>
                <w:rFonts w:cs="Calibri"/>
              </w:rPr>
              <w:t>)</w:t>
            </w:r>
            <w:r w:rsidR="00C906DD">
              <w:rPr>
                <w:rFonts w:cs="Calibri"/>
              </w:rPr>
              <w:t xml:space="preserve"> – z wyłączeniem działań realizowanych przez ZRP</w:t>
            </w:r>
            <w:r w:rsidR="002A2FC6">
              <w:rPr>
                <w:rFonts w:cs="Calibri"/>
              </w:rPr>
              <w:t xml:space="preserve">, </w:t>
            </w:r>
            <w:r w:rsidR="00EE6F25" w:rsidRPr="004061A9">
              <w:rPr>
                <w:rFonts w:cs="Calibri"/>
              </w:rPr>
              <w:t>3, 5, 6</w:t>
            </w:r>
            <w:r w:rsidR="002A2FC6">
              <w:rPr>
                <w:rFonts w:cs="Calibri"/>
              </w:rPr>
              <w:t xml:space="preserve">, 7 (w zakresie </w:t>
            </w:r>
            <w:r w:rsidR="002A2FC6" w:rsidRPr="006D2094">
              <w:rPr>
                <w:rFonts w:cs="Calibri"/>
              </w:rPr>
              <w:t>wdrożeni</w:t>
            </w:r>
            <w:r w:rsidR="002A2FC6">
              <w:rPr>
                <w:rFonts w:cs="Calibri"/>
              </w:rPr>
              <w:t>a</w:t>
            </w:r>
            <w:r w:rsidR="002A2FC6" w:rsidRPr="006D2094">
              <w:rPr>
                <w:rFonts w:cs="Calibri"/>
              </w:rPr>
              <w:t xml:space="preserve"> opracowanej</w:t>
            </w:r>
            <w:r w:rsidR="002A2FC6">
              <w:rPr>
                <w:rFonts w:cs="Calibri"/>
              </w:rPr>
              <w:t xml:space="preserve"> w trybie pozakonkursowym</w:t>
            </w:r>
            <w:r w:rsidR="002A2FC6" w:rsidRPr="006D2094">
              <w:rPr>
                <w:rFonts w:cs="Calibri"/>
              </w:rPr>
              <w:t xml:space="preserve"> koncepcji/standardów</w:t>
            </w:r>
            <w:r w:rsidR="002A2FC6">
              <w:rPr>
                <w:rFonts w:cs="Calibri"/>
              </w:rPr>
              <w:t>)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F01F6">
        <w:trPr>
          <w:trHeight w:val="20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 w:rsidRPr="00963DD3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2" w:name="_Toc456181823"/>
      <w:r w:rsidRPr="004403DB">
        <w:t>Działanie 2.16 Usprawnienie procesu stanowienia prawa</w:t>
      </w:r>
      <w:bookmarkEnd w:id="5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403DB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</w:t>
            </w:r>
            <w:r w:rsidRPr="004403DB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403DB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>
              <w:rPr>
                <w:rFonts w:cs="Calibri"/>
                <w:b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425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770100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  <w:lang w:eastAsia="pl-PL"/>
              </w:rPr>
              <w:t>1:</w:t>
            </w:r>
          </w:p>
          <w:p w:rsidR="00EE6F25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Kancelari</w:t>
            </w:r>
            <w:r w:rsidR="00B0188D">
              <w:rPr>
                <w:rFonts w:cs="Calibri"/>
                <w:lang w:eastAsia="pl-PL"/>
              </w:rPr>
              <w:t>a</w:t>
            </w:r>
            <w:r w:rsidRPr="004403DB">
              <w:rPr>
                <w:rFonts w:cs="Calibri"/>
                <w:lang w:eastAsia="pl-PL"/>
              </w:rPr>
              <w:t xml:space="preserve"> Prezesa Rady Ministrów</w:t>
            </w:r>
          </w:p>
          <w:p w:rsidR="00EE6F25" w:rsidRPr="004403DB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2,3,4: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403DB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partnerzy społeczni</w:t>
            </w:r>
            <w:r w:rsidR="00B0188D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403DB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B0188D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7:</w:t>
            </w:r>
          </w:p>
          <w:p w:rsidR="00B0188D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060828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8:</w:t>
            </w:r>
          </w:p>
          <w:p w:rsidR="005D7ED2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</w:t>
            </w:r>
            <w:r w:rsidRPr="004403DB">
              <w:rPr>
                <w:rFonts w:cs="Calibri"/>
                <w:lang w:eastAsia="pl-PL"/>
              </w:rPr>
              <w:t xml:space="preserve"> administracji rządowej</w:t>
            </w:r>
          </w:p>
          <w:p w:rsidR="005D7ED2" w:rsidRPr="00060828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060828">
              <w:rPr>
                <w:rFonts w:cs="Calibri"/>
                <w:lang w:eastAsia="pl-PL"/>
              </w:rPr>
              <w:t>rganizacje pozarządowe</w:t>
            </w:r>
          </w:p>
          <w:p w:rsidR="00EE6F25" w:rsidRPr="00E05DB2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p</w:t>
            </w:r>
            <w:r w:rsidRPr="004403DB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w</w:t>
            </w:r>
            <w:r w:rsidR="00CC6033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22 008 187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</w:t>
            </w:r>
            <w:r w:rsidR="00E05DB2">
              <w:rPr>
                <w:rFonts w:cs="Calibri"/>
                <w:lang w:eastAsia="pl-PL"/>
              </w:rPr>
              <w:t xml:space="preserve">y powiązania interwencji </w:t>
            </w:r>
            <w:r w:rsidRPr="004403DB">
              <w:rPr>
                <w:rFonts w:cs="Calibri"/>
                <w:lang w:eastAsia="pl-PL"/>
              </w:rPr>
              <w:t>z innymi działaniami / poddziałaniami w ramach PO</w:t>
            </w:r>
            <w:r w:rsidR="00CC6033">
              <w:rPr>
                <w:rFonts w:cs="Calibri"/>
                <w:lang w:eastAsia="pl-PL"/>
              </w:rPr>
              <w:t xml:space="preserve"> lub z innymi PO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403DB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EE6F25" w:rsidRPr="00770100">
              <w:rPr>
                <w:rFonts w:cs="Calibri"/>
                <w:u w:val="single"/>
                <w:lang w:eastAsia="pl-PL"/>
              </w:rPr>
              <w:t>5,6,7,8</w:t>
            </w:r>
          </w:p>
          <w:p w:rsidR="00EE6F25" w:rsidRPr="00007F9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217017">
              <w:rPr>
                <w:rFonts w:cs="Calibri"/>
                <w:u w:val="single"/>
                <w:lang w:eastAsia="pl-PL"/>
              </w:rPr>
              <w:t>P</w:t>
            </w:r>
            <w:r w:rsidR="00EE6F25" w:rsidRPr="00217017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CC6033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Podmiot odpowiedzialny</w:t>
            </w:r>
            <w:r w:rsidR="00EE6F25" w:rsidRPr="00770100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alna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5F01F6" w:rsidRPr="004403DB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</w:t>
            </w:r>
            <w:r w:rsidR="00664781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3" w:name="_Toc456181824"/>
      <w:r w:rsidRPr="004403DB">
        <w:t>Działanie 2.17 Skuteczny wymiar sprawiedliwości</w:t>
      </w:r>
      <w:bookmarkEnd w:id="5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403DB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524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770100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770100">
              <w:rPr>
                <w:rFonts w:cs="Calibri"/>
                <w:color w:val="000000"/>
              </w:rPr>
              <w:t>S</w:t>
            </w:r>
            <w:r w:rsidR="00E05DB2" w:rsidRPr="00770100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2. Poprawa jakości wydawanych orzeczeń oraz zwiększeni</w:t>
            </w:r>
            <w:r w:rsidR="00E05DB2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552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standardów pracy kadry administracyjnej prokuratury – system oceny okresowej oraz opisu i wartościowania stanowisk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Tworzenie Centrów Mediacji i Arbitrażu oraz standaryzacja działania już istniejących Centrów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wsparcie funkcjonowania platformy cyfrowej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Uruchomienie i wsparcie funkcjonowania punktu kontaktowego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Szkolenia dla uczestników systemu alternatywnego rozwiązywania sporów konsumenckich z zakresu obsługi platformy cyfrowej ds. ADR, nowych regulacji prawnych dotyczących ADR, obsługi internetowego systemu rozstrzygania sporów</w:t>
            </w:r>
          </w:p>
        </w:tc>
      </w:tr>
      <w:tr w:rsidR="00EE6F25" w:rsidRPr="004403DB" w:rsidTr="00091C5E">
        <w:trPr>
          <w:trHeight w:val="411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770100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1,</w:t>
            </w:r>
            <w:r w:rsidR="0075559D">
              <w:rPr>
                <w:rFonts w:cs="Calibri"/>
                <w:u w:val="single"/>
                <w:lang w:eastAsia="pl-PL"/>
              </w:rPr>
              <w:t xml:space="preserve"> </w:t>
            </w:r>
            <w:r w:rsidRPr="00770100">
              <w:rPr>
                <w:rFonts w:cs="Calibri"/>
                <w:u w:val="single"/>
                <w:lang w:eastAsia="pl-PL"/>
              </w:rPr>
              <w:t>10, 12:</w:t>
            </w:r>
          </w:p>
          <w:p w:rsidR="00935797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sądy powszechne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szkoły wyższe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jednostki naukowe</w:t>
            </w:r>
          </w:p>
          <w:p w:rsidR="00492381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764FA6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Prokuratura Krajowa</w:t>
            </w:r>
          </w:p>
          <w:p w:rsidR="0075559D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W zakresie typu projektu 5:</w:t>
            </w:r>
          </w:p>
          <w:p w:rsidR="0075559D" w:rsidRPr="00D55879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 3, 4, 8:</w:t>
            </w:r>
          </w:p>
          <w:p w:rsidR="00735370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Prokuratura </w:t>
            </w:r>
            <w:r w:rsidR="00F46946">
              <w:rPr>
                <w:rFonts w:cs="Calibri"/>
                <w:lang w:eastAsia="pl-PL"/>
              </w:rPr>
              <w:t>Krajowa</w:t>
            </w:r>
          </w:p>
          <w:p w:rsidR="00735370" w:rsidRPr="00770100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6,</w:t>
            </w:r>
            <w:r w:rsidR="00C46DB6">
              <w:rPr>
                <w:rFonts w:cs="Calibri"/>
                <w:u w:val="single"/>
                <w:lang w:eastAsia="pl-PL"/>
              </w:rPr>
              <w:t xml:space="preserve"> 7, 9,</w:t>
            </w:r>
            <w:r w:rsidRPr="00770100">
              <w:rPr>
                <w:rFonts w:cs="Calibri"/>
                <w:u w:val="single"/>
                <w:lang w:eastAsia="pl-PL"/>
              </w:rPr>
              <w:t xml:space="preserve"> 11:</w:t>
            </w:r>
          </w:p>
          <w:p w:rsidR="00735370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Sprawiedliwości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13 oraz 14:</w:t>
            </w:r>
          </w:p>
          <w:p w:rsidR="00935797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Default="00655B8F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655B8F" w:rsidRPr="00770100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organizacje pozarządowe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przedsiębiorcy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szkoły wyższe</w:t>
            </w:r>
          </w:p>
          <w:p w:rsidR="00EE6F25" w:rsidRPr="00476C1D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jednostki naukowe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sądy</w:t>
            </w:r>
            <w:r w:rsidR="0011387B">
              <w:rPr>
                <w:rFonts w:cs="Calibri"/>
                <w:lang w:eastAsia="pl-PL"/>
              </w:rPr>
              <w:t xml:space="preserve"> powszechne</w:t>
            </w:r>
          </w:p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organizacyjne</w:t>
            </w:r>
            <w:r w:rsidR="0011387B">
              <w:rPr>
                <w:rFonts w:cs="Calibri"/>
                <w:lang w:eastAsia="pl-PL"/>
              </w:rPr>
              <w:t xml:space="preserve"> prokuratury</w:t>
            </w:r>
          </w:p>
          <w:p w:rsidR="00EE6F25" w:rsidRPr="004403DB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07785C" w:rsidRPr="0011387B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</w:t>
            </w:r>
          </w:p>
        </w:tc>
      </w:tr>
      <w:tr w:rsidR="00EE6F25" w:rsidRPr="004403DB" w:rsidTr="00091C5E">
        <w:trPr>
          <w:trHeight w:val="903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p</w:t>
            </w:r>
            <w:r w:rsidR="00B86878" w:rsidRPr="004403DB">
              <w:rPr>
                <w:rFonts w:cs="Calibri"/>
                <w:lang w:eastAsia="pl-PL"/>
              </w:rPr>
              <w:t xml:space="preserve">ośrednicząca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403DB" w:rsidTr="00091C5E">
        <w:trPr>
          <w:trHeight w:val="836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w</w:t>
            </w:r>
            <w:r w:rsidR="00B86878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54 989 830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403DB">
              <w:rPr>
                <w:rFonts w:cs="Calibri"/>
                <w:lang w:eastAsia="pl-PL"/>
              </w:rPr>
              <w:t>S</w:t>
            </w:r>
            <w:r w:rsidR="007909D7">
              <w:rPr>
                <w:rFonts w:cs="Calibri"/>
                <w:lang w:eastAsia="pl-PL"/>
              </w:rPr>
              <w:t>Z</w:t>
            </w:r>
            <w:r w:rsidR="007909D7" w:rsidRPr="004403DB">
              <w:rPr>
                <w:rFonts w:cs="Calibri"/>
                <w:lang w:eastAsia="pl-PL"/>
              </w:rPr>
              <w:t>OOP</w:t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883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403DB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07F94">
              <w:rPr>
                <w:rFonts w:cs="Calibri"/>
                <w:lang w:eastAsia="pl-PL"/>
              </w:rPr>
              <w:t>Konkursowy</w:t>
            </w:r>
            <w:r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403DB">
              <w:rPr>
                <w:rFonts w:cs="Calibri"/>
                <w:u w:val="single"/>
                <w:lang w:eastAsia="pl-PL"/>
              </w:rPr>
              <w:t>yp</w:t>
            </w:r>
            <w:r>
              <w:rPr>
                <w:rFonts w:cs="Calibri"/>
                <w:u w:val="single"/>
                <w:lang w:eastAsia="pl-PL"/>
              </w:rPr>
              <w:t>ów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EE6F25" w:rsidRPr="004403DB">
              <w:rPr>
                <w:rFonts w:cs="Calibri"/>
                <w:u w:val="single"/>
                <w:lang w:eastAsia="pl-PL"/>
              </w:rPr>
              <w:t>10, 12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217017">
              <w:rPr>
                <w:rFonts w:cs="Calibri"/>
                <w:lang w:eastAsia="pl-PL"/>
              </w:rPr>
              <w:t>Pozakonkursowy</w:t>
            </w:r>
            <w:r w:rsidRPr="00007F94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217017">
              <w:rPr>
                <w:rFonts w:cs="Calibri"/>
                <w:u w:val="single"/>
              </w:rPr>
              <w:t xml:space="preserve">projektu </w:t>
            </w:r>
            <w:r w:rsidR="00EE6F25" w:rsidRPr="00007F94">
              <w:rPr>
                <w:rFonts w:cs="Calibri"/>
                <w:u w:val="single"/>
                <w:lang w:eastAsia="pl-PL"/>
              </w:rPr>
              <w:t>2-</w:t>
            </w:r>
            <w:r w:rsidR="00FE2516">
              <w:rPr>
                <w:rFonts w:cs="Calibri"/>
                <w:u w:val="single"/>
                <w:lang w:eastAsia="pl-PL"/>
              </w:rPr>
              <w:t>9,</w:t>
            </w:r>
            <w:r w:rsidR="007943F8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11, 13-14 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K</w:t>
            </w:r>
            <w:r w:rsidRPr="004403DB">
              <w:rPr>
                <w:rFonts w:cs="Calibri"/>
                <w:lang w:eastAsia="pl-PL"/>
              </w:rPr>
              <w:t xml:space="preserve">onkursowy/pozakonkursowy </w:t>
            </w:r>
            <w:r w:rsidRPr="00217017">
              <w:rPr>
                <w:rFonts w:cs="Calibri"/>
                <w:u w:val="single"/>
                <w:lang w:eastAsia="pl-PL"/>
              </w:rPr>
              <w:t>w odniesieniu do typ</w:t>
            </w:r>
            <w:r w:rsidR="00764FA6" w:rsidRPr="00217017">
              <w:rPr>
                <w:rFonts w:cs="Calibri"/>
                <w:u w:val="single"/>
                <w:lang w:eastAsia="pl-PL"/>
              </w:rPr>
              <w:t>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3E5B0F">
              <w:rPr>
                <w:rFonts w:cs="Calibri"/>
                <w:u w:val="single"/>
              </w:rPr>
              <w:t xml:space="preserve"> </w:t>
            </w:r>
            <w:r w:rsidR="00C46DB6">
              <w:rPr>
                <w:rFonts w:cs="Calibri"/>
                <w:u w:val="single"/>
                <w:lang w:eastAsia="pl-PL"/>
              </w:rPr>
              <w:t xml:space="preserve">1 </w:t>
            </w:r>
            <w:r w:rsidR="00764FA6" w:rsidRPr="00007F94">
              <w:rPr>
                <w:rFonts w:cs="Calibri"/>
                <w:u w:val="single"/>
                <w:lang w:eastAsia="pl-PL"/>
              </w:rPr>
              <w:t>oraz 15</w:t>
            </w:r>
          </w:p>
          <w:p w:rsidR="00EE6F25" w:rsidRPr="004403DB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Podmiot</w:t>
            </w:r>
            <w:r w:rsidRPr="004403DB">
              <w:rPr>
                <w:rFonts w:cs="Calibri"/>
                <w:lang w:eastAsia="pl-PL"/>
              </w:rPr>
              <w:t xml:space="preserve"> odpowiedzialn</w:t>
            </w:r>
            <w:r>
              <w:rPr>
                <w:rFonts w:cs="Calibri"/>
                <w:lang w:eastAsia="pl-PL"/>
              </w:rPr>
              <w:t>y</w:t>
            </w:r>
            <w:r w:rsidR="00EE6F25" w:rsidRPr="004403DB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projekcie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B920EE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403DB" w:rsidRDefault="00EE6F25" w:rsidP="008C78B3">
      <w:pPr>
        <w:pStyle w:val="Nagwek3"/>
      </w:pPr>
      <w:bookmarkStart w:id="54" w:name="_Toc456181825"/>
      <w:r w:rsidRPr="004403DB">
        <w:t>Działanie 2.18 Wysokiej jakości usługi administracyjne</w:t>
      </w:r>
      <w:bookmarkEnd w:id="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403DB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600"/>
        </w:trPr>
        <w:tc>
          <w:tcPr>
            <w:tcW w:w="1282" w:type="pct"/>
          </w:tcPr>
          <w:p w:rsidR="00EE6F25" w:rsidRPr="004403DB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podatków i opłat lokalnych;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zarządzania nieruchomościami;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drogownictwa i transportu;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ochrony środowiska;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inwestycji i budownictwa,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geodezji i kartografii,</w:t>
            </w:r>
          </w:p>
          <w:p w:rsidR="00EE6F25" w:rsidRPr="004403DB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D247D2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obsługa inwestora: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770100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F958C5" w:rsidRPr="00770100">
              <w:rPr>
                <w:rFonts w:cs="Calibri"/>
                <w:u w:val="single"/>
                <w:lang w:eastAsia="pl-PL"/>
              </w:rPr>
              <w:t>1</w:t>
            </w:r>
            <w:r w:rsidR="008C007D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403DB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</w:t>
            </w:r>
            <w:r w:rsidR="00960A8C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A6310A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</w:t>
            </w:r>
            <w:r w:rsidR="00F958C5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A6310A">
              <w:rPr>
                <w:rFonts w:cs="Calibri"/>
                <w:lang w:eastAsia="pl-PL"/>
              </w:rPr>
              <w:t>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960A8C" w:rsidRPr="00770100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>3: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Finansów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F958C5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Izby skarbowe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skarbowe</w:t>
            </w:r>
          </w:p>
          <w:p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kontroli skarbowej</w:t>
            </w:r>
          </w:p>
          <w:p w:rsidR="008B7060" w:rsidRPr="009D6088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8B7060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655B8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>PO WER</w:t>
            </w:r>
          </w:p>
          <w:p w:rsidR="005B7F5A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10044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weterynaryjne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8C007D">
              <w:rPr>
                <w:rFonts w:cs="Calibri"/>
                <w:lang w:eastAsia="pl-PL"/>
              </w:rPr>
              <w:t>rzedsiębiorcy</w:t>
            </w:r>
          </w:p>
          <w:p w:rsid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Zamówień Publicznych</w:t>
            </w:r>
          </w:p>
          <w:p w:rsidR="00960A8C" w:rsidRPr="00060828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770100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770100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72234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E72234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Ministerstwo </w:t>
            </w:r>
            <w:r w:rsidR="00754748" w:rsidRPr="00754748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75 100 790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Tryb konkursowy w</w:t>
            </w:r>
            <w:r w:rsidR="00306505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1, 8-19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403DB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Minister</w:t>
            </w:r>
            <w:r w:rsidR="00E05DB2">
              <w:rPr>
                <w:rFonts w:cs="Calibri"/>
                <w:lang w:eastAsia="pl-PL"/>
              </w:rPr>
              <w:t>stwo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08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403DB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403DB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F853B2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 i 3 (tryb konkursowy) – 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2, 3 (tryb konkursowy) -  – 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403DB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403DB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962683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Działanie 2.18</w:t>
            </w:r>
          </w:p>
          <w:p w:rsidR="00962683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E05DB2">
      <w:pPr>
        <w:pStyle w:val="Nagwek3"/>
        <w:jc w:val="both"/>
      </w:pPr>
      <w:bookmarkStart w:id="55" w:name="_Toc456181826"/>
      <w:r w:rsidRPr="004403DB">
        <w:t>Działanie 2.19 Usprawnienie procesów inwestycyjno-budowlanych i planowania przestrzennego</w:t>
      </w:r>
      <w:bookmarkEnd w:id="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403DB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770100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960A8C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D93C20">
              <w:rPr>
                <w:rFonts w:cs="Calibri"/>
                <w:lang w:eastAsia="pl-PL"/>
              </w:rPr>
              <w:t>Główny Urząd Geodezji i Kartografii</w:t>
            </w:r>
          </w:p>
          <w:p w:rsidR="00D93C20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3211AD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3, </w:t>
            </w:r>
            <w:r w:rsidRPr="00D93C20">
              <w:rPr>
                <w:rFonts w:cs="Calibri"/>
                <w:u w:val="single"/>
                <w:lang w:eastAsia="pl-PL"/>
              </w:rPr>
              <w:t>11, 12 oraz 14:</w:t>
            </w:r>
          </w:p>
          <w:p w:rsidR="00D93C20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Pr="00770100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770100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</w:t>
            </w:r>
            <w:r w:rsidR="003C1765" w:rsidRPr="00770100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3C1765" w:rsidRPr="00770100">
              <w:rPr>
                <w:rFonts w:cs="Calibri"/>
                <w:u w:val="single"/>
                <w:lang w:eastAsia="pl-PL"/>
              </w:rPr>
              <w:t>2, 4, 5, 7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13</w:t>
            </w:r>
            <w:r w:rsidR="003C1765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</w:t>
            </w:r>
            <w:r w:rsidR="00960A8C">
              <w:rPr>
                <w:rFonts w:cs="Calibri"/>
                <w:lang w:eastAsia="pl-PL"/>
              </w:rPr>
              <w:t>zędy administracji geodezyjno-</w:t>
            </w:r>
            <w:r>
              <w:rPr>
                <w:rFonts w:cs="Calibri"/>
                <w:lang w:eastAsia="pl-PL"/>
              </w:rPr>
              <w:t>kartograficznej</w:t>
            </w:r>
          </w:p>
          <w:p w:rsidR="001E0B6B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inspektoraty nadzoru budowlanego</w:t>
            </w:r>
          </w:p>
          <w:p w:rsidR="00960A8C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wojewódzkie</w:t>
            </w:r>
          </w:p>
          <w:p w:rsidR="0079792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organizacje pozarządowe</w:t>
            </w:r>
          </w:p>
          <w:p w:rsidR="0079792F" w:rsidRPr="0079792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3C1765" w:rsidRPr="00770100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Główny Urząd Nadzoru Budowlanego</w:t>
            </w:r>
          </w:p>
          <w:p w:rsidR="00FE73F4" w:rsidRPr="00770100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FE73F4" w:rsidRPr="00960A8C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Pr="004403DB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29 397 686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</w:t>
            </w:r>
            <w:r w:rsidR="007F2B4D">
              <w:rPr>
                <w:rFonts w:cs="Calibri"/>
                <w:lang w:eastAsia="pl-PL"/>
              </w:rPr>
              <w:t>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306505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403DB">
              <w:rPr>
                <w:rFonts w:cs="Calibri"/>
                <w:u w:val="single"/>
                <w:lang w:eastAsia="pl-PL"/>
              </w:rPr>
              <w:t>1, 3, 6, 8-12, 14-15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E05DB2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</w:t>
            </w:r>
            <w:r w:rsidR="00E05DB2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 w:rsidRPr="004403DB">
              <w:rPr>
                <w:rFonts w:cs="Calibri"/>
                <w:lang w:eastAsia="pl-PL"/>
              </w:rPr>
              <w:t xml:space="preserve"> (%)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>na</w:t>
            </w:r>
            <w:r>
              <w:rPr>
                <w:rFonts w:cs="Calibri"/>
                <w:lang w:eastAsia="pl-PL"/>
              </w:rPr>
              <w:t xml:space="preserve">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403DB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403DB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403DB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403DB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AC3FC5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  <w:r w:rsidRPr="00AC3FC5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403DB">
              <w:rPr>
                <w:rFonts w:cs="Calibri"/>
                <w:lang w:eastAsia="pl-PL"/>
              </w:rPr>
              <w:t>P</w:t>
            </w:r>
            <w:r w:rsidR="00E85150">
              <w:rPr>
                <w:rFonts w:cs="Calibri"/>
                <w:lang w:eastAsia="pl-PL"/>
              </w:rPr>
              <w:t>L</w:t>
            </w:r>
            <w:r w:rsidR="00E85150" w:rsidRPr="004403DB">
              <w:rPr>
                <w:rFonts w:cs="Calibri"/>
                <w:lang w:eastAsia="pl-PL"/>
              </w:rPr>
              <w:t>N</w:t>
            </w:r>
            <w:r w:rsidRPr="004403DB">
              <w:rPr>
                <w:rFonts w:cs="Calibri"/>
                <w:lang w:eastAsia="pl-PL"/>
              </w:rPr>
              <w:t>) (jeśli dotyc</w:t>
            </w:r>
            <w:r w:rsidR="00E8515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7E093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  <w:p w:rsidR="007E093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035E4B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403DB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403DB" w:rsidRDefault="00EE6F25" w:rsidP="008C78B3">
      <w:r w:rsidRPr="004403DB">
        <w:br w:type="page"/>
      </w:r>
    </w:p>
    <w:p w:rsidR="00EE6F25" w:rsidRPr="00963DD3" w:rsidRDefault="00EE6F25" w:rsidP="000662F4">
      <w:pPr>
        <w:pStyle w:val="Nagwek2"/>
      </w:pPr>
      <w:bookmarkStart w:id="56" w:name="_Toc456181827"/>
      <w:r w:rsidRPr="004403DB">
        <w:t>Oś priorytetowa III Szkolnictwo wyższe dla gospodarki i rozwoju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1 253 290 853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481C67"/>
    <w:p w:rsidR="00D162CE" w:rsidRPr="004403DB" w:rsidRDefault="00D162CE" w:rsidP="00481C67"/>
    <w:p w:rsidR="00EE6F25" w:rsidRPr="004403DB" w:rsidRDefault="00EE6F25" w:rsidP="000662F4">
      <w:pPr>
        <w:pStyle w:val="Nagwek3"/>
      </w:pPr>
      <w:bookmarkStart w:id="57" w:name="_Toc456181828"/>
      <w:r w:rsidRPr="004403DB">
        <w:t>Działanie 3.1 Kompetencje w szkolnictwie wyższym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403DB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w szkolnictwie wyższym</w:t>
            </w:r>
          </w:p>
        </w:tc>
      </w:tr>
      <w:tr w:rsidR="00EE6F25" w:rsidRPr="004403DB" w:rsidTr="001E1156">
        <w:trPr>
          <w:trHeight w:val="969"/>
        </w:trPr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B920EE">
              <w:rPr>
                <w:rFonts w:cs="Calibri"/>
                <w:lang w:eastAsia="pl-PL"/>
              </w:rPr>
              <w:t>.</w:t>
            </w:r>
          </w:p>
        </w:tc>
      </w:tr>
      <w:tr w:rsidR="001E1156" w:rsidRPr="004403DB" w:rsidTr="001E1156">
        <w:trPr>
          <w:trHeight w:val="969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403DB" w:rsidTr="00091C5E">
        <w:trPr>
          <w:trHeight w:val="545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4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 profilu ogólnoakademickim albo praktycznym, dostosowanych, w oparciu o analizy i prognozy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84691B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20EE" w:rsidRDefault="008821A1" w:rsidP="00CE244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B920EE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241D6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241D62">
              <w:rPr>
                <w:rFonts w:ascii="Calibri" w:hAnsi="Calibri" w:cs="Calibri"/>
                <w:sz w:val="22"/>
                <w:szCs w:val="22"/>
              </w:rPr>
              <w:t>oraz w zakresie opracowania modelowych programów kształcenia nauczycieli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 1 typie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B920EE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826 606 719, w tym wkład UE 696 698 131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7F2B4D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BD2BA8" w:rsidRPr="00B920EE">
              <w:rPr>
                <w:rFonts w:cs="Calibri"/>
              </w:rPr>
              <w:t>w odniesieniu do typów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1-4</w:t>
            </w:r>
          </w:p>
          <w:p w:rsidR="007F2B4D" w:rsidRPr="00B920EE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B920EE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BD2BA8" w:rsidRPr="00B920EE">
              <w:rPr>
                <w:rFonts w:cs="Calibri"/>
              </w:rPr>
              <w:t xml:space="preserve"> w odniesieniu do typu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1 </w:t>
            </w:r>
            <w:r w:rsidR="00BD2BA8" w:rsidRPr="00B920EE">
              <w:rPr>
                <w:rFonts w:cs="Calibri"/>
              </w:rPr>
              <w:t>(</w:t>
            </w:r>
            <w:r w:rsidRPr="00B920EE">
              <w:rPr>
                <w:rFonts w:cs="Calibri"/>
              </w:rPr>
              <w:t>w zakresie</w:t>
            </w:r>
            <w:r w:rsidR="00BD2BA8" w:rsidRPr="00B920EE">
              <w:rPr>
                <w:rFonts w:cs="Calibri"/>
              </w:rPr>
              <w:t xml:space="preserve"> systemu praktyk w</w:t>
            </w:r>
            <w:r w:rsidRPr="00B920EE">
              <w:rPr>
                <w:rFonts w:cs="Calibri"/>
              </w:rPr>
              <w:t xml:space="preserve"> PWSZ</w:t>
            </w:r>
            <w:r w:rsidR="00245642">
              <w:rPr>
                <w:rFonts w:cs="Calibri"/>
              </w:rPr>
              <w:t xml:space="preserve"> oraz w zakresie opracowania</w:t>
            </w:r>
            <w:r w:rsidR="00245642" w:rsidRPr="00245642">
              <w:rPr>
                <w:rFonts w:cs="Calibri"/>
              </w:rPr>
              <w:t xml:space="preserve"> modelowych programów kształcenia nauczycieli</w:t>
            </w:r>
            <w:r w:rsidRPr="00B920EE">
              <w:rPr>
                <w:rFonts w:cs="Calibri"/>
              </w:rPr>
              <w:t xml:space="preserve">) </w:t>
            </w:r>
          </w:p>
          <w:p w:rsidR="00EE6F25" w:rsidRPr="00B920EE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1E1156"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B920EE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Europejskiej do pomocy de m</w:t>
            </w:r>
            <w:r>
              <w:rPr>
                <w:rFonts w:cs="Calibri"/>
              </w:rPr>
              <w:t>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B920EE" w:rsidRDefault="005E244E" w:rsidP="005E244E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481C67"/>
    <w:p w:rsidR="008B7060" w:rsidRPr="004403DB" w:rsidRDefault="008B7060" w:rsidP="00481C67"/>
    <w:p w:rsidR="00EE6F25" w:rsidRPr="004403DB" w:rsidRDefault="00EE6F25" w:rsidP="000662F4">
      <w:pPr>
        <w:pStyle w:val="Nagwek3"/>
      </w:pPr>
      <w:bookmarkStart w:id="58" w:name="_Toc456181829"/>
      <w:r w:rsidRPr="004403DB">
        <w:t>Działanie 3.2 Studia doktoranckie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403DB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Studia doktoranckie</w:t>
            </w:r>
          </w:p>
        </w:tc>
      </w:tr>
      <w:tr w:rsidR="00EE6F25" w:rsidRPr="004403DB" w:rsidTr="00091C5E">
        <w:tc>
          <w:tcPr>
            <w:tcW w:w="1282" w:type="pct"/>
          </w:tcPr>
          <w:p w:rsidR="007F2B4D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</w:t>
            </w:r>
          </w:p>
          <w:p w:rsidR="00EE6F25" w:rsidRPr="004403DB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403DB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rPr>
                <w:rFonts w:cs="Calibri"/>
              </w:rPr>
            </w:pPr>
            <w:r w:rsidRPr="004403DB">
              <w:rPr>
                <w:rFonts w:cs="Calibri"/>
              </w:rPr>
              <w:t>Zwiększenie jakości i efektywności kszta</w:t>
            </w:r>
            <w:r w:rsidR="00E05DB2">
              <w:rPr>
                <w:rFonts w:cs="Calibri"/>
              </w:rPr>
              <w:t xml:space="preserve">łcenia na studiach </w:t>
            </w:r>
            <w:r w:rsidR="00D162CE">
              <w:rPr>
                <w:rFonts w:cs="Calibri"/>
              </w:rPr>
              <w:t>doktoranckich</w:t>
            </w:r>
            <w:r w:rsidR="00E05DB2">
              <w:rPr>
                <w:rFonts w:cs="Calibri"/>
              </w:rPr>
              <w:t>.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0C68F8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0C68F8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007F94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EE551D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</w:t>
            </w:r>
            <w:r w:rsidRPr="00770100">
              <w:rPr>
                <w:rFonts w:ascii="Calibri" w:hAnsi="Calibri"/>
                <w:color w:val="auto"/>
                <w:sz w:val="22"/>
                <w:szCs w:val="22"/>
              </w:rPr>
              <w:t>twa Wyższego</w:t>
            </w:r>
            <w:r w:rsidR="00EE6F25" w:rsidRPr="00770100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403DB" w:rsidRDefault="001E1156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112 298 462, w tym wkład UE 94 649 761</w:t>
            </w:r>
          </w:p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770100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Tryb konkursowy w odniesieniu do 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t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007F94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nr 1</w:t>
            </w:r>
            <w:r w:rsidR="00EE6F25"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  </w:t>
            </w:r>
          </w:p>
          <w:p w:rsidR="004179D1" w:rsidRPr="00770100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403DB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403DB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992E1A">
              <w:rPr>
                <w:rFonts w:ascii="Calibri" w:hAnsi="Calibri"/>
                <w:sz w:val="22"/>
                <w:szCs w:val="22"/>
              </w:rPr>
              <w:t>tworzenie i realizację  wysokiej jakości</w:t>
            </w:r>
            <w:r w:rsidR="00992E1A">
              <w:rPr>
                <w:rFonts w:ascii="Calibri" w:hAnsi="Calibri"/>
                <w:sz w:val="22"/>
                <w:szCs w:val="22"/>
              </w:rPr>
              <w:t>: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interdyscy</w:t>
            </w:r>
            <w:r w:rsidR="004347C6">
              <w:rPr>
                <w:rFonts w:cs="Calibri"/>
                <w:szCs w:val="22"/>
              </w:rPr>
              <w:t>plinarnych programów doktoranckich</w:t>
            </w:r>
            <w:r w:rsidRPr="00992E1A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B920EE">
              <w:rPr>
                <w:rFonts w:cs="Calibri"/>
                <w:szCs w:val="22"/>
              </w:rPr>
              <w:t>;</w:t>
            </w:r>
          </w:p>
          <w:p w:rsidR="00992E1A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</w:t>
            </w:r>
            <w:r>
              <w:rPr>
                <w:rFonts w:cs="Calibri"/>
                <w:szCs w:val="22"/>
              </w:rPr>
              <w:t>;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</w:t>
            </w:r>
            <w:r>
              <w:rPr>
                <w:rFonts w:cs="Calibri"/>
                <w:szCs w:val="22"/>
              </w:rPr>
              <w:t>.</w:t>
            </w:r>
          </w:p>
          <w:p w:rsidR="00EE6F25" w:rsidRPr="004403DB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>
              <w:rPr>
                <w:rFonts w:ascii="Calibri" w:hAnsi="Calibri" w:cs="Calibri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>
              <w:rPr>
                <w:rFonts w:ascii="Calibri" w:hAnsi="Calibri" w:cs="Calibri"/>
                <w:sz w:val="22"/>
                <w:szCs w:val="22"/>
              </w:rPr>
              <w:t xml:space="preserve">zakłada </w:t>
            </w:r>
            <w:r w:rsidR="00992E1A" w:rsidRPr="00992E1A">
              <w:rPr>
                <w:rFonts w:ascii="Calibri" w:hAnsi="Calibri" w:cs="Calibri"/>
                <w:sz w:val="22"/>
                <w:szCs w:val="22"/>
              </w:rPr>
              <w:t>opracowanie programów studiów doktoranckich o zróżnicowanych profilach (we współpracy z przedstawicielami środowiska akademickiego, przy udziale pracodawców lub organizacji pracodawców), które będą następnie wdrażane w formie konkursowej</w:t>
            </w:r>
            <w:r w:rsidR="00992E1A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1E1156"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1"/>
          </w:tcPr>
          <w:p w:rsidR="008D4ECB" w:rsidRPr="004403DB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4403DB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 z dnia 18 grudnia 2013 r.</w:t>
            </w:r>
            <w:r w:rsidR="00F965F9" w:rsidRPr="00F965F9">
              <w:rPr>
                <w:rFonts w:cs="Calibri"/>
              </w:rPr>
              <w:t xml:space="preserve">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Default="00EE6F25" w:rsidP="00481C67"/>
    <w:p w:rsidR="00234DB3" w:rsidRPr="004403DB" w:rsidRDefault="00234DB3" w:rsidP="00481C67"/>
    <w:p w:rsidR="00EE6F25" w:rsidRPr="004403DB" w:rsidRDefault="00EE6F25" w:rsidP="000662F4">
      <w:pPr>
        <w:pStyle w:val="Nagwek3"/>
      </w:pPr>
      <w:bookmarkStart w:id="59" w:name="_Toc456181830"/>
      <w:r w:rsidRPr="004403DB">
        <w:t>Działanie 3.3 Umiędzynarodowienie polskiego szkolnictwa wyższego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403DB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403DB" w:rsidTr="00091C5E">
        <w:trPr>
          <w:trHeight w:val="961"/>
        </w:trPr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E05DB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</w:rPr>
              <w:t>.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4 i 5</w:t>
            </w:r>
          </w:p>
          <w:p w:rsidR="00EE6F25" w:rsidRPr="004403DB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85 161 751, w tym wkład UE 71 777 826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</w:t>
            </w:r>
            <w:r w:rsidR="008F1562">
              <w:rPr>
                <w:rFonts w:cs="Calibri"/>
                <w:lang w:eastAsia="pl-PL"/>
              </w:rPr>
              <w:t>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</w:t>
            </w:r>
            <w:r w:rsidR="005400C2">
              <w:rPr>
                <w:rFonts w:cs="Calibri"/>
              </w:rPr>
              <w:t xml:space="preserve"> za nabór i ocenę wniosków oraz </w:t>
            </w:r>
            <w:r w:rsidRPr="004403DB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770100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Konkursowy </w:t>
            </w:r>
            <w:r w:rsidR="00D55738" w:rsidRPr="00770100">
              <w:rPr>
                <w:rFonts w:cs="Calibri"/>
                <w:u w:val="single"/>
              </w:rPr>
              <w:t xml:space="preserve">w odniesieniu </w:t>
            </w:r>
            <w:r w:rsidR="00D55738" w:rsidRPr="00007F94">
              <w:rPr>
                <w:rFonts w:cs="Calibri"/>
              </w:rPr>
              <w:t>do typów</w:t>
            </w:r>
            <w:r w:rsidRPr="00007F94">
              <w:rPr>
                <w:rFonts w:cs="Calibri"/>
              </w:rPr>
              <w:t xml:space="preserve"> </w:t>
            </w:r>
            <w:r w:rsidR="00217017" w:rsidRPr="00217017">
              <w:rPr>
                <w:rFonts w:cs="Calibri"/>
              </w:rPr>
              <w:t xml:space="preserve">projektu </w:t>
            </w:r>
            <w:r w:rsidRPr="00007F94">
              <w:rPr>
                <w:rFonts w:cs="Calibri"/>
              </w:rPr>
              <w:t>1-3</w:t>
            </w:r>
          </w:p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770100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Pozakonkursowy </w:t>
            </w:r>
            <w:r w:rsidR="00D55738" w:rsidRPr="00770100">
              <w:rPr>
                <w:rFonts w:cs="Calibri"/>
                <w:u w:val="single"/>
              </w:rPr>
              <w:t xml:space="preserve">w odniesieniu do </w:t>
            </w:r>
            <w:r w:rsidR="00D55738" w:rsidRPr="00217017">
              <w:rPr>
                <w:rFonts w:cs="Calibri"/>
                <w:u w:val="single"/>
              </w:rPr>
              <w:t>typów</w:t>
            </w:r>
            <w:r w:rsidRPr="00217017">
              <w:rPr>
                <w:rFonts w:cs="Calibri"/>
                <w:u w:val="single"/>
              </w:rPr>
              <w:t xml:space="preserve">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4,5</w:t>
            </w:r>
          </w:p>
          <w:p w:rsidR="00EE6F25" w:rsidRPr="004403DB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636B38">
        <w:tc>
          <w:tcPr>
            <w:tcW w:w="1282" w:type="pc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2"/>
          </w:tcPr>
          <w:p w:rsidR="00636B38" w:rsidRPr="004403DB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</w:t>
            </w:r>
            <w:r w:rsidR="00E05DB2">
              <w:rPr>
                <w:rFonts w:cs="Calibri"/>
                <w:lang w:eastAsia="pl-PL"/>
              </w:rPr>
              <w:t xml:space="preserve">de minimis i pomocy publicznej </w:t>
            </w:r>
            <w:r w:rsidRPr="004403DB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DC422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Pr="004403DB" w:rsidRDefault="00EE6F25" w:rsidP="000662F4">
      <w:pPr>
        <w:pStyle w:val="Nagwek3"/>
      </w:pPr>
      <w:bookmarkStart w:id="60" w:name="_Toc456181831"/>
      <w:r w:rsidRPr="004403DB">
        <w:t>Działanie 3.4 Zarządzanie w instytucjach szkolnictwa wyższego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455"/>
        <w:gridCol w:w="1481"/>
        <w:gridCol w:w="50"/>
        <w:gridCol w:w="197"/>
        <w:gridCol w:w="6"/>
        <w:gridCol w:w="1663"/>
        <w:gridCol w:w="59"/>
        <w:gridCol w:w="7"/>
        <w:gridCol w:w="1718"/>
      </w:tblGrid>
      <w:tr w:rsidR="00EE6F25" w:rsidRPr="004403DB" w:rsidTr="00BC4F04">
        <w:trPr>
          <w:cantSplit/>
        </w:trPr>
        <w:tc>
          <w:tcPr>
            <w:tcW w:w="5000" w:type="pct"/>
            <w:gridSpan w:val="14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9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Zarządzanie w instytucjach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5400C2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B920EE">
              <w:rPr>
                <w:rFonts w:cs="Calibri"/>
              </w:rPr>
              <w:t>.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3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3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12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CD50B5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12"/>
          </w:tcPr>
          <w:p w:rsidR="00EE6F25" w:rsidRPr="00B920EE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B920EE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CD50B5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(OPI – PIB)</w:t>
            </w:r>
            <w:r w:rsidR="002D43C0">
              <w:rPr>
                <w:rStyle w:val="Odwoanieprzypisudolnego"/>
                <w:color w:val="auto"/>
                <w:szCs w:val="22"/>
              </w:rPr>
              <w:footnoteReference w:id="54"/>
            </w:r>
          </w:p>
          <w:p w:rsidR="00EE6F25" w:rsidRPr="00B920EE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B920EE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12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B920EE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8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3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8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229 223 921, w tym wkład UE 193 199 346</w:t>
            </w:r>
          </w:p>
        </w:tc>
        <w:tc>
          <w:tcPr>
            <w:tcW w:w="931" w:type="pct"/>
            <w:gridSpan w:val="3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B920EE">
              <w:rPr>
                <w:rFonts w:cs="Calibri"/>
                <w:lang w:eastAsia="pl-PL"/>
              </w:rPr>
              <w:t>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10"/>
          </w:tcPr>
          <w:p w:rsidR="00D55738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D55738" w:rsidRPr="00B920EE">
              <w:rPr>
                <w:rFonts w:cs="Calibri"/>
              </w:rPr>
              <w:t xml:space="preserve">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>:</w:t>
            </w:r>
            <w:r w:rsidRPr="00B920EE">
              <w:rPr>
                <w:rFonts w:cs="Calibri"/>
              </w:rPr>
              <w:t xml:space="preserve"> 1, 3</w:t>
            </w: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8B1AA6" w:rsidRPr="00B920EE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B920EE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D55738" w:rsidRPr="00B920EE">
              <w:rPr>
                <w:rFonts w:cs="Calibri"/>
              </w:rPr>
              <w:t xml:space="preserve"> 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 xml:space="preserve">: </w:t>
            </w:r>
            <w:r w:rsidR="002D43C0">
              <w:rPr>
                <w:rFonts w:cs="Calibri"/>
              </w:rPr>
              <w:t xml:space="preserve">1 (w zakresie obsługi </w:t>
            </w:r>
            <w:r w:rsidR="002D43C0" w:rsidRPr="00B920EE">
              <w:rPr>
                <w:rFonts w:cs="Calibri"/>
              </w:rPr>
              <w:t>tzw. programów antyplagiatowych</w:t>
            </w:r>
            <w:r w:rsidR="002D43C0">
              <w:rPr>
                <w:rFonts w:cs="Calibri"/>
              </w:rPr>
              <w:t xml:space="preserve">), </w:t>
            </w:r>
            <w:r w:rsidRPr="00B920EE">
              <w:rPr>
                <w:rFonts w:cs="Calibri"/>
              </w:rPr>
              <w:t>2, 4</w:t>
            </w:r>
          </w:p>
          <w:p w:rsidR="00EE6F25" w:rsidRPr="00B920EE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3"/>
          </w:tcPr>
          <w:p w:rsidR="00636B38" w:rsidRPr="00B920EE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6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5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6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40" w:type="pct"/>
            <w:gridSpan w:val="5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 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4"/>
          </w:tcPr>
          <w:p w:rsidR="00F965F9" w:rsidRPr="00B920EE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 w:rsidR="00F965F9" w:rsidRPr="00F965F9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D6508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B920EE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F965F9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0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</w:t>
            </w:r>
            <w:r w:rsidR="00E05DB2" w:rsidRPr="00B920EE">
              <w:rPr>
                <w:rFonts w:cs="Calibri"/>
                <w:lang w:eastAsia="pl-PL"/>
              </w:rPr>
              <w:t xml:space="preserve">de minimis i pomocy publicznej </w:t>
            </w:r>
            <w:r w:rsidRPr="00B920EE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4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3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676653">
              <w:rPr>
                <w:rFonts w:cs="Calibri"/>
              </w:rPr>
              <w:t xml:space="preserve"> 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</w:t>
            </w:r>
            <w:r w:rsidR="000C769E">
              <w:rPr>
                <w:rFonts w:cs="Calibri"/>
              </w:rPr>
              <w:t>poza</w:t>
            </w:r>
            <w:r w:rsidRPr="004403DB">
              <w:rPr>
                <w:rFonts w:cs="Calibri"/>
              </w:rPr>
              <w:t>konkursowy – 100%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4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4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4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30" w:type="pct"/>
            <w:gridSpan w:val="5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3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gridSpan w:val="2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  <w:gridSpan w:val="5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930" w:type="pct"/>
            <w:gridSpan w:val="3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2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A9206B"/>
    <w:p w:rsidR="00EE6F25" w:rsidRPr="00AE4C10" w:rsidRDefault="00EE6F25" w:rsidP="00963DD3">
      <w:pPr>
        <w:pStyle w:val="Nagwek2"/>
      </w:pPr>
      <w:r w:rsidRPr="003C3513">
        <w:br w:type="page"/>
      </w:r>
      <w:bookmarkStart w:id="61" w:name="_Toc456181832"/>
      <w:r w:rsidR="007559FD" w:rsidRPr="003C3513">
        <w:t>Oś IV Innowacje społeczne i współpraca ponadnarodowa</w:t>
      </w:r>
      <w:bookmarkEnd w:id="6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711 400 391, w tym wkład UE 670 766 087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403DB" w:rsidRDefault="00EE6F25" w:rsidP="008C78B3"/>
    <w:p w:rsidR="00D162CE" w:rsidRDefault="00D162CE" w:rsidP="0084691B"/>
    <w:p w:rsidR="00EE6F25" w:rsidRPr="003C3513" w:rsidDel="001C2C91" w:rsidRDefault="00EE6F25" w:rsidP="00963DD3">
      <w:pPr>
        <w:pStyle w:val="Nagwek3"/>
      </w:pPr>
      <w:bookmarkStart w:id="62" w:name="_Toc456181833"/>
      <w:r w:rsidRPr="003C3513">
        <w:t>Działanie 4.1 Innowacje społeczne</w:t>
      </w:r>
      <w:bookmarkEnd w:id="6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Innowacje społeczne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E05DB2" w:rsidTr="0055558B">
        <w:trPr>
          <w:trHeight w:val="2112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B920EE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3C37BC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55"/>
            </w:r>
          </w:p>
          <w:p w:rsidR="003C37BC" w:rsidRPr="00B920EE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3C37BC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56"/>
            </w:r>
          </w:p>
        </w:tc>
      </w:tr>
      <w:tr w:rsidR="003C37BC" w:rsidRPr="004403DB" w:rsidTr="0055558B">
        <w:trPr>
          <w:trHeight w:val="113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770100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>
              <w:rPr>
                <w:rFonts w:cs="Calibri"/>
              </w:rPr>
              <w:t xml:space="preserve">ażdorazowo </w:t>
            </w:r>
            <w:r w:rsidR="000A73F4">
              <w:rPr>
                <w:rFonts w:cs="Calibri"/>
              </w:rPr>
              <w:t>typ beneficjenta jest</w:t>
            </w:r>
            <w:r w:rsidR="00AD657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określany w kryteriach wyboru projektów dla</w:t>
            </w:r>
            <w:r w:rsidR="00E34545">
              <w:rPr>
                <w:rFonts w:cs="Calibri"/>
              </w:rPr>
              <w:t xml:space="preserve"> poszczególnych konkursów </w:t>
            </w:r>
            <w:r>
              <w:rPr>
                <w:rFonts w:cs="Calibri"/>
              </w:rPr>
              <w:t>zawartych w Rocznym Planie Działania.</w:t>
            </w:r>
          </w:p>
        </w:tc>
      </w:tr>
      <w:tr w:rsidR="003C37BC" w:rsidRPr="004403DB" w:rsidTr="0055558B">
        <w:trPr>
          <w:trHeight w:val="957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Arial"/>
              </w:rPr>
              <w:t>227 628 805, w tym wkład UE 214 626 931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056EBF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3C37BC" w:rsidRPr="004403DB" w:rsidTr="0055558B">
        <w:trPr>
          <w:trHeight w:val="248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403DB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403DB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Konkursowy </w:t>
            </w:r>
          </w:p>
          <w:p w:rsidR="003C37BC" w:rsidRPr="004403DB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403DB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alna</w:t>
            </w:r>
            <w:r w:rsidR="00F40A5B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1548"/>
        </w:trPr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8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4062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963DD3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</w:t>
            </w:r>
            <w:r w:rsidR="004447B5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0A73F4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1069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</w:tr>
    </w:tbl>
    <w:p w:rsidR="00EE6F25" w:rsidRDefault="00EE6F25" w:rsidP="008C78B3"/>
    <w:p w:rsidR="00D236D5" w:rsidRPr="004403DB" w:rsidRDefault="00D236D5" w:rsidP="008C78B3"/>
    <w:p w:rsidR="00EE6F25" w:rsidRPr="003C3513" w:rsidRDefault="00EE6F25" w:rsidP="00963DD3">
      <w:pPr>
        <w:pStyle w:val="Nagwek3"/>
      </w:pPr>
      <w:bookmarkStart w:id="63" w:name="_Toc456181834"/>
      <w:r w:rsidRPr="003C3513">
        <w:t>Działanie 4.2 Programy mobilności ponadnarodowej</w:t>
      </w:r>
      <w:bookmarkEnd w:id="6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403DB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Programy mobilności ponadnarodowej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33E41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403DB" w:rsidTr="00091C5E">
        <w:trPr>
          <w:trHeight w:val="567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FD01F3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770100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403DB" w:rsidTr="00091C5E">
        <w:trPr>
          <w:trHeight w:val="1463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344DDB">
            <w: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FD01F3">
              <w:rPr>
                <w:rFonts w:cs="Calibri"/>
              </w:rPr>
              <w:t>Fu</w:t>
            </w:r>
            <w:r>
              <w:rPr>
                <w:rFonts w:cs="Calibri"/>
              </w:rPr>
              <w:t>ndacja Rozwoju Systemu Edukacji</w:t>
            </w:r>
          </w:p>
          <w:p w:rsidR="00FD01F3" w:rsidRPr="00770100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770100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6824DA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uczelnie </w:t>
            </w:r>
            <w:r w:rsidR="006824DA">
              <w:rPr>
                <w:rFonts w:cs="Calibri"/>
              </w:rPr>
              <w:t>i inne podmioty realizujące kształcenie na poziomie wyższym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D63A7C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007F94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A46351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FD01F3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jednostki </w:t>
            </w:r>
            <w:r w:rsidR="008A25E6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</w:t>
            </w:r>
            <w:r w:rsidRPr="00FF3F8B">
              <w:rPr>
                <w:rFonts w:cs="Calibri"/>
                <w:u w:val="single"/>
              </w:rPr>
              <w:t>odniesieniu do typ</w:t>
            </w:r>
            <w:r w:rsidR="00D55738">
              <w:rPr>
                <w:rFonts w:cs="Calibri"/>
                <w:u w:val="single"/>
              </w:rPr>
              <w:t>u</w:t>
            </w:r>
            <w:r w:rsidRPr="00770100">
              <w:rPr>
                <w:rFonts w:cs="Calibri"/>
                <w:u w:val="single"/>
              </w:rPr>
              <w:t xml:space="preserve"> projektu</w:t>
            </w:r>
            <w:r w:rsidR="00D63A7C">
              <w:rPr>
                <w:rFonts w:cs="Calibri"/>
                <w:u w:val="single"/>
              </w:rPr>
              <w:t xml:space="preserve"> </w:t>
            </w:r>
            <w:r w:rsidR="00630505">
              <w:rPr>
                <w:rFonts w:cs="Calibri"/>
                <w:u w:val="single"/>
              </w:rPr>
              <w:t>3:</w:t>
            </w:r>
          </w:p>
          <w:p w:rsidR="004917FA" w:rsidRPr="00987BC7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01F3">
              <w:rPr>
                <w:rFonts w:cs="Calibri"/>
                <w:spacing w:val="4"/>
              </w:rPr>
              <w:t>Krajowa Szkoła Administracji Publicznej</w:t>
            </w:r>
            <w:r w:rsidR="00FD01F3" w:rsidRPr="005400C2">
              <w:rPr>
                <w:rStyle w:val="Odwoanieprzypisudolnego"/>
                <w:rFonts w:ascii="Calibri" w:hAnsi="Calibri" w:cs="Calibri"/>
                <w:sz w:val="22"/>
              </w:rPr>
              <w:footnoteReference w:id="57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organizacje pozarządowe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58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59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0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przedsiębiorstwa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1"/>
            </w:r>
          </w:p>
          <w:p w:rsidR="00094976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>uczelnie</w:t>
            </w:r>
            <w:r w:rsidR="00D63A7C">
              <w:rPr>
                <w:rFonts w:eastAsia="Times New Roman" w:cs="Calibri"/>
                <w:lang w:eastAsia="pl-PL"/>
              </w:rPr>
              <w:t xml:space="preserve"> </w:t>
            </w:r>
            <w:r w:rsidR="006824DA">
              <w:rPr>
                <w:rFonts w:cs="Calibri"/>
              </w:rPr>
              <w:t>i inne podmioty realizujące kształcenie na poziomie wyższym</w:t>
            </w:r>
            <w:r w:rsidR="00FD01F3" w:rsidRPr="00770100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2"/>
            </w:r>
          </w:p>
          <w:p w:rsidR="004917FA" w:rsidRPr="00770100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  <w:r>
              <w:rPr>
                <w:rStyle w:val="Odwoanieprzypisudolnego"/>
              </w:rPr>
              <w:footnoteReference w:id="63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42D37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  <w:r>
              <w:rPr>
                <w:rStyle w:val="Odwoanieprzypisudolnego"/>
              </w:rPr>
              <w:footnoteReference w:id="64"/>
            </w:r>
          </w:p>
          <w:p w:rsidR="004E2B22" w:rsidRPr="00770100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182920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Pr="00E01E8E">
              <w:rPr>
                <w:rFonts w:eastAsia="Times New Roman" w:cs="Calibri"/>
                <w:lang w:eastAsia="pl-PL"/>
              </w:rPr>
              <w:t>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="00032597">
              <w:rPr>
                <w:rFonts w:eastAsia="Times New Roman" w:cs="Calibri"/>
                <w:lang w:eastAsia="pl-PL"/>
              </w:rPr>
              <w:t xml:space="preserve"> 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Pr="00E01E8E">
              <w:rPr>
                <w:rFonts w:eastAsia="Times New Roman" w:cs="Calibri"/>
                <w:lang w:eastAsia="pl-PL"/>
              </w:rPr>
              <w:t>zkoły i placówki systemu oświaty</w:t>
            </w:r>
          </w:p>
          <w:p w:rsidR="00630505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Pr="00E01E8E">
              <w:rPr>
                <w:rFonts w:eastAsia="Times New Roman" w:cs="Calibri"/>
                <w:lang w:eastAsia="pl-PL"/>
              </w:rPr>
              <w:t>czelnie</w:t>
            </w:r>
            <w:r w:rsidR="006824DA">
              <w:rPr>
                <w:rFonts w:cs="Calibri"/>
              </w:rPr>
              <w:t xml:space="preserve"> i inne podmioty realizujące kształcenie na poziomie wyższym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rzedsiębiorstwa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630505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9E3E5C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007F94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</w:p>
          <w:p w:rsidR="00601F27" w:rsidRPr="00770100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</w:p>
        </w:tc>
      </w:tr>
      <w:tr w:rsidR="00FD01F3" w:rsidRPr="004403DB" w:rsidTr="00091C5E">
        <w:trPr>
          <w:trHeight w:val="978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Działanie 4.</w:t>
            </w:r>
            <w:r>
              <w:rPr>
                <w:rFonts w:cs="Calibri"/>
              </w:rPr>
              <w:t>2</w:t>
            </w:r>
          </w:p>
        </w:tc>
        <w:tc>
          <w:tcPr>
            <w:tcW w:w="3099" w:type="pct"/>
            <w:gridSpan w:val="5"/>
          </w:tcPr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studentów 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403DB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kadrę</w:t>
            </w:r>
            <w:r w:rsidR="00FD01F3" w:rsidRPr="004403DB">
              <w:rPr>
                <w:rFonts w:cs="Calibri"/>
              </w:rPr>
              <w:t xml:space="preserve"> systemu oświaty</w:t>
            </w:r>
          </w:p>
          <w:p w:rsidR="00FD01F3" w:rsidRPr="004403DB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2:</w:t>
            </w:r>
          </w:p>
          <w:p w:rsidR="00FD01F3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A6A97">
              <w:rPr>
                <w:rFonts w:cs="Calibri"/>
              </w:rPr>
              <w:t>osoby młode wykluczone społecznie lub zagrożone wykluczeniem społecznym</w:t>
            </w:r>
          </w:p>
          <w:p w:rsidR="00172584" w:rsidRPr="001A6A97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3: </w:t>
            </w:r>
          </w:p>
          <w:p w:rsidR="00630505" w:rsidRDefault="00172584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FD01F3" w:rsidRPr="004403DB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>
              <w:rPr>
                <w:rFonts w:cs="Calibri"/>
              </w:rPr>
              <w:t>ia w zakresie spraw publicznych</w:t>
            </w:r>
          </w:p>
          <w:p w:rsid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>
              <w:rPr>
                <w:rFonts w:cs="Calibri"/>
              </w:rPr>
              <w:t>pkt c</w:t>
            </w:r>
            <w:r w:rsidRPr="00630505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630505" w:rsidRP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organizacje pozarządowe, partnerzy społeczni, pracownicy </w:t>
            </w:r>
            <w:r w:rsidR="00154935">
              <w:rPr>
                <w:rFonts w:cs="Calibri"/>
              </w:rPr>
              <w:t xml:space="preserve">podmiotów i </w:t>
            </w:r>
            <w:r w:rsidRPr="00630505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4:</w:t>
            </w:r>
          </w:p>
          <w:p w:rsidR="00FD01F3" w:rsidRPr="0084691B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4691B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933E41" w:rsidRDefault="00933E41" w:rsidP="00176A76">
            <w:pPr>
              <w:spacing w:before="30" w:after="30" w:line="240" w:lineRule="auto"/>
              <w:jc w:val="both"/>
              <w:rPr>
                <w:rFonts w:cs="Arial"/>
              </w:rPr>
            </w:pPr>
            <w:r w:rsidRPr="004403DB">
              <w:rPr>
                <w:rFonts w:cs="Arial"/>
              </w:rPr>
              <w:t xml:space="preserve">383 379 140, w tym wkład UE </w:t>
            </w:r>
          </w:p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6F0EB0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>
              <w:rPr>
                <w:rFonts w:cs="Calibri"/>
                <w:lang w:eastAsia="pl-PL"/>
              </w:rPr>
              <w:t>Z</w:t>
            </w:r>
            <w:r w:rsidRPr="00B04249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36"/>
        </w:trPr>
        <w:tc>
          <w:tcPr>
            <w:tcW w:w="1311" w:type="pct"/>
          </w:tcPr>
          <w:p w:rsidR="00FD2A90" w:rsidRPr="004403DB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Pr="00FD2A90">
              <w:rPr>
                <w:rFonts w:cs="Calibri"/>
              </w:rPr>
              <w:t>ozakonkursowy</w:t>
            </w:r>
            <w:r>
              <w:rPr>
                <w:rFonts w:cs="Calibri"/>
                <w:u w:val="single"/>
              </w:rPr>
              <w:t xml:space="preserve"> w</w:t>
            </w:r>
            <w:r w:rsidR="00FD2A90" w:rsidRPr="00FD2A90">
              <w:rPr>
                <w:rFonts w:cs="Calibri"/>
                <w:u w:val="single"/>
              </w:rPr>
              <w:t xml:space="preserve"> odnies</w:t>
            </w:r>
            <w:r w:rsidR="00BB75F7">
              <w:rPr>
                <w:rFonts w:cs="Calibri"/>
                <w:u w:val="single"/>
              </w:rPr>
              <w:t>ieniu do typów projektu 1, 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65"/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Pr="00FD2A90">
              <w:rPr>
                <w:rFonts w:cs="Calibri"/>
              </w:rPr>
              <w:t>onkursowy</w:t>
            </w:r>
            <w:r>
              <w:rPr>
                <w:rFonts w:cs="Calibri"/>
                <w:u w:val="single"/>
              </w:rPr>
              <w:t>w</w:t>
            </w:r>
            <w:r w:rsidR="00FD2A90" w:rsidRPr="00FD2A90">
              <w:rPr>
                <w:rFonts w:cs="Calibri"/>
                <w:u w:val="single"/>
              </w:rPr>
              <w:t xml:space="preserve"> odn</w:t>
            </w:r>
            <w:r w:rsidR="00630505">
              <w:rPr>
                <w:rFonts w:cs="Calibri"/>
                <w:u w:val="single"/>
              </w:rPr>
              <w:t>iesieniu do typów projektu 2</w:t>
            </w:r>
            <w:r w:rsidR="00BB75F7">
              <w:rPr>
                <w:rFonts w:cs="Calibri"/>
                <w:u w:val="single"/>
              </w:rPr>
              <w:t xml:space="preserve">, </w:t>
            </w:r>
            <w:r w:rsidR="00630505">
              <w:rPr>
                <w:rFonts w:cs="Calibri"/>
                <w:u w:val="single"/>
              </w:rPr>
              <w:t>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66"/>
            </w:r>
            <w:r w:rsidR="00BB75F7">
              <w:rPr>
                <w:rFonts w:cs="Calibri"/>
                <w:u w:val="single"/>
              </w:rPr>
              <w:t xml:space="preserve"> i 4</w:t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>na</w:t>
            </w:r>
            <w:r>
              <w:rPr>
                <w:rFonts w:cs="Calibri"/>
              </w:rPr>
              <w:t xml:space="preserve">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69"/>
        </w:trPr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 w:rsidR="00F965F9">
              <w:rPr>
                <w:rFonts w:cs="Calibri"/>
              </w:rPr>
              <w:t xml:space="preserve">(UE) NR 1407/2013 </w:t>
            </w:r>
            <w:r>
              <w:rPr>
                <w:rFonts w:cs="Calibri"/>
              </w:rPr>
              <w:t xml:space="preserve">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</w:t>
            </w:r>
            <w:r w:rsidR="00852519">
              <w:rPr>
                <w:rFonts w:cs="Arial"/>
                <w:color w:val="000000"/>
              </w:rPr>
              <w:t xml:space="preserve">de minimis i pomocy publicznej </w:t>
            </w:r>
            <w:r w:rsidRPr="004403DB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4074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Default="003C3C57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C2013E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172584">
              <w:rPr>
                <w:rFonts w:cs="Calibri"/>
              </w:rPr>
              <w:t>%</w:t>
            </w:r>
          </w:p>
          <w:p w:rsidR="001A01E3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 </w:t>
            </w:r>
            <w:r w:rsidR="001A01E3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Default="003C3C57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925EAC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="00272C47">
              <w:rPr>
                <w:rFonts w:cs="Calibri"/>
              </w:rPr>
              <w:t>%</w:t>
            </w:r>
          </w:p>
          <w:p w:rsidR="001A01E3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</w:t>
            </w:r>
            <w:r w:rsidR="001A01E3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1198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172584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3C3513" w:rsidRDefault="00EE6F25" w:rsidP="00963DD3">
      <w:pPr>
        <w:pStyle w:val="Nagwek3"/>
      </w:pPr>
      <w:bookmarkStart w:id="64" w:name="_Toc456181835"/>
      <w:r w:rsidRPr="003C3513">
        <w:t>Działanie 4.3 Współpraca ponadnarodowa</w:t>
      </w:r>
      <w:bookmarkEnd w:id="6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403DB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Współpraca ponadnarodowa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176A76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403DB" w:rsidTr="00091C5E">
        <w:trPr>
          <w:trHeight w:val="836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</w:t>
            </w:r>
            <w:r w:rsidRPr="004403DB">
              <w:rPr>
                <w:rFonts w:cs="Calibri"/>
              </w:rPr>
              <w:tab/>
              <w:t>Projekty realizowane w ramach Common Framework tj. konkursu skoordyn</w:t>
            </w:r>
            <w:r w:rsidR="00F96068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</w:t>
            </w:r>
            <w:r w:rsidRPr="004403DB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3.</w:t>
            </w:r>
            <w:r w:rsidRPr="004403DB">
              <w:rPr>
                <w:rFonts w:cs="Calibri"/>
              </w:rPr>
              <w:tab/>
              <w:t xml:space="preserve">Rozszerzenie standardowych projektów </w:t>
            </w:r>
            <w:r w:rsidR="003A2B75">
              <w:rPr>
                <w:rFonts w:cs="Calibri"/>
              </w:rPr>
              <w:t xml:space="preserve">(realizowanych również w ramach regionalnych programów operacyjnych) </w:t>
            </w:r>
            <w:r w:rsidRPr="004403DB">
              <w:rPr>
                <w:rFonts w:cs="Calibri"/>
              </w:rPr>
              <w:t>o komponent ponadnarodowy.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4.</w:t>
            </w:r>
            <w:r w:rsidRPr="004403DB">
              <w:rPr>
                <w:rFonts w:cs="Calibri"/>
              </w:rPr>
              <w:tab/>
              <w:t>F</w:t>
            </w:r>
            <w:r w:rsidR="003A2B75">
              <w:rPr>
                <w:rFonts w:cs="Calibri"/>
              </w:rPr>
              <w:t xml:space="preserve">unkcjonowanie sieci współpracy </w:t>
            </w:r>
            <w:r w:rsidRPr="004403DB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403DB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a) wypracowanie nowych rozwiązań we współpracy z partnerem zagranicznym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;</w:t>
            </w:r>
          </w:p>
          <w:p w:rsidR="00FD2A90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b) import i eksport nowych rozwiązań, </w:t>
            </w:r>
            <w:r w:rsidR="00FD2A90" w:rsidRPr="004403DB">
              <w:rPr>
                <w:rFonts w:cs="Calibri"/>
              </w:rPr>
              <w:t xml:space="preserve">ich zaadaptowanie </w:t>
            </w:r>
            <w:r>
              <w:rPr>
                <w:rFonts w:cs="Calibri"/>
              </w:rPr>
              <w:t xml:space="preserve">(powinny również obejmować ich </w:t>
            </w:r>
            <w:r w:rsidR="00FD2A90" w:rsidRPr="004403DB">
              <w:rPr>
                <w:rFonts w:cs="Calibri"/>
              </w:rPr>
              <w:t>wdrożenie</w:t>
            </w:r>
            <w:r>
              <w:rPr>
                <w:rFonts w:cs="Calibri"/>
              </w:rPr>
              <w:t>)</w:t>
            </w:r>
            <w:r w:rsidR="00FD2A90" w:rsidRPr="004403DB">
              <w:rPr>
                <w:rFonts w:cs="Calibri"/>
              </w:rPr>
              <w:t>;</w:t>
            </w:r>
          </w:p>
          <w:p w:rsidR="003A2B75" w:rsidRPr="004403DB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d) w</w:t>
            </w:r>
            <w:r w:rsidR="000C769E">
              <w:rPr>
                <w:rFonts w:cs="Calibri"/>
              </w:rPr>
              <w:t>ymiana informacji i doświadczeń</w:t>
            </w:r>
            <w:r w:rsidRPr="004403DB">
              <w:rPr>
                <w:rFonts w:cs="Calibri"/>
              </w:rPr>
              <w:t>;</w:t>
            </w:r>
          </w:p>
          <w:p w:rsidR="00FD2A90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c) równoległe tworzenie nowych rozwiązań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 xml:space="preserve">;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>
              <w:rPr>
                <w:rFonts w:cs="Calibri"/>
              </w:rPr>
              <w:t xml:space="preserve">wsparcia EFS w szczególności </w:t>
            </w:r>
            <w:r w:rsidRPr="004403DB">
              <w:rPr>
                <w:rFonts w:cs="Calibri"/>
              </w:rPr>
              <w:t>aktywizacji zawodowej</w:t>
            </w:r>
            <w:r w:rsidR="00154935">
              <w:rPr>
                <w:rFonts w:cs="Calibri"/>
              </w:rPr>
              <w:t xml:space="preserve"> i społecznej</w:t>
            </w:r>
            <w:r w:rsidRPr="004403DB">
              <w:rPr>
                <w:rFonts w:cs="Calibri"/>
              </w:rPr>
              <w:t>, kształcenia przez całe życie i tworzenia oraz realizacji polityk publicznych</w:t>
            </w:r>
            <w:r w:rsidRPr="004403DB">
              <w:rPr>
                <w:rStyle w:val="Odwoanieprzypisudolnego"/>
              </w:rPr>
              <w:footnoteReference w:id="67"/>
            </w:r>
          </w:p>
        </w:tc>
      </w:tr>
      <w:tr w:rsidR="00FD2A90" w:rsidRPr="004403DB" w:rsidTr="00091C5E">
        <w:trPr>
          <w:trHeight w:val="99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B920EE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>
              <w:rPr>
                <w:rFonts w:eastAsia="Times New Roman" w:cs="Calibri"/>
                <w:lang w:eastAsia="pl-PL"/>
              </w:rPr>
              <w:t>m</w:t>
            </w:r>
            <w:r w:rsidR="00FD2A90" w:rsidRPr="00FD2A90">
              <w:rPr>
                <w:rFonts w:eastAsia="Times New Roman" w:cs="Calibri"/>
                <w:lang w:eastAsia="pl-PL"/>
              </w:rPr>
              <w:t>onitorowanie polityk publicznych oraz kontrolę</w:t>
            </w:r>
            <w:r w:rsidR="00FD2A90">
              <w:rPr>
                <w:rFonts w:eastAsia="Times New Roman" w:cs="Calibri"/>
                <w:lang w:eastAsia="pl-PL"/>
              </w:rPr>
              <w:t xml:space="preserve"> i nadzór nad tymi politykami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="00FD2A90" w:rsidRPr="00FD2A90">
              <w:rPr>
                <w:rFonts w:eastAsia="Times New Roman" w:cs="Calibri"/>
                <w:lang w:eastAsia="pl-PL"/>
              </w:rPr>
              <w:t>dministracja publiczna</w:t>
            </w:r>
            <w:r w:rsidR="00411203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094976">
              <w:rPr>
                <w:rFonts w:eastAsia="Times New Roman" w:cs="Calibri"/>
                <w:lang w:eastAsia="pl-PL"/>
              </w:rPr>
              <w:t>ednostki samorządu terytorialnego</w:t>
            </w:r>
            <w:r w:rsidR="00411203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</w:t>
            </w:r>
            <w:r w:rsidR="00FD2A90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094976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="00154935"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="00154935" w:rsidRPr="00442D37">
              <w:rPr>
                <w:rFonts w:cs="Calibri"/>
              </w:rPr>
              <w:t xml:space="preserve"> jednostek samorządu terytorialnego</w:t>
            </w:r>
          </w:p>
          <w:p w:rsidR="00FD2A90" w:rsidRPr="00B920EE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>artnerzy społeczni</w:t>
            </w:r>
            <w:r w:rsidR="00094976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f</w:t>
            </w:r>
            <w:r w:rsidR="009E3E5C" w:rsidRPr="009E3E5C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8A25E6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8A25E6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403DB" w:rsidTr="00091C5E">
        <w:trPr>
          <w:trHeight w:val="41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FD2A90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B920EE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100 392 446, w tym wkład UE 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6F0EB0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sz w:val="16"/>
                <w:vertAlign w:val="superscript"/>
                <w:lang w:eastAsia="pl-PL"/>
              </w:rPr>
              <w:footnoteReference w:id="68"/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14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FD2A90" w:rsidRPr="004403DB">
              <w:rPr>
                <w:rFonts w:cs="Calibri"/>
              </w:rPr>
              <w:t>onkursowy</w:t>
            </w:r>
          </w:p>
          <w:p w:rsidR="00F3234D" w:rsidRPr="004403DB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8" w:type="pct"/>
            <w:gridSpan w:val="8"/>
          </w:tcPr>
          <w:p w:rsidR="00F3234D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 xml:space="preserve">5%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dla projektów wybieranych w trybie konkursowym;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>20% dofinansowania EFS dla projektów wybieranych w trybie pozakonkursowym</w:t>
            </w:r>
            <w:r w:rsidRPr="004403DB">
              <w:rPr>
                <w:rFonts w:cs="Calibri"/>
                <w:i/>
              </w:rPr>
              <w:t>.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 xml:space="preserve">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</w:t>
            </w:r>
            <w:r w:rsidR="00873F57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F3234D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403DB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 xml:space="preserve">nie więcej niż </w:t>
            </w:r>
            <w:r>
              <w:rPr>
                <w:rFonts w:cs="Calibri"/>
              </w:rPr>
              <w:t>7</w:t>
            </w:r>
            <w:r w:rsidRPr="00963DD3">
              <w:rPr>
                <w:rFonts w:cs="Calibri"/>
              </w:rPr>
              <w:t>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– dla projektów wybieranych w trybie pozakonkursowym;</w:t>
            </w:r>
          </w:p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411"/>
        </w:trPr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F965F9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Arial"/>
                <w:color w:val="000000"/>
              </w:rPr>
              <w:t xml:space="preserve">(UE) NR 1407/2013 </w:t>
            </w:r>
            <w:r w:rsidR="00F760D4">
              <w:rPr>
                <w:rFonts w:cs="Arial"/>
                <w:color w:val="000000"/>
              </w:rPr>
              <w:t xml:space="preserve">z dnia 18 grudnia 2013 r. </w:t>
            </w:r>
            <w:r w:rsidR="00F965F9" w:rsidRPr="00F965F9">
              <w:rPr>
                <w:rFonts w:cs="Arial"/>
                <w:color w:val="000000"/>
              </w:rPr>
              <w:t>w sprawie stosowania art. 107 i 108 Traktatu o funkcjonowaniu Unii Eu</w:t>
            </w:r>
            <w:r>
              <w:rPr>
                <w:rFonts w:cs="Arial"/>
                <w:color w:val="000000"/>
              </w:rPr>
              <w:t>ropejskiej do pomocy de minimis</w:t>
            </w:r>
            <w:r w:rsidR="00F965F9" w:rsidRPr="00F965F9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403DB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Arial"/>
                <w:color w:val="000000"/>
              </w:rPr>
              <w:t>Rozporządzeni</w:t>
            </w:r>
            <w:r w:rsidR="00B82FF6">
              <w:rPr>
                <w:rFonts w:cs="Arial"/>
                <w:color w:val="000000"/>
              </w:rPr>
              <w:t>e</w:t>
            </w:r>
            <w:r w:rsidRPr="00F965F9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Arial"/>
                <w:color w:val="000000"/>
              </w:rPr>
              <w:t xml:space="preserve">owaniu art. 107 i 108 Traktatu </w:t>
            </w:r>
            <w:r w:rsidRPr="00F965F9">
              <w:rPr>
                <w:rFonts w:cs="Arial"/>
                <w:color w:val="000000"/>
              </w:rPr>
              <w:t>(Dz. Urz. UE L 187 z 26.06.2014, s. 1)</w:t>
            </w:r>
          </w:p>
        </w:tc>
        <w:tc>
          <w:tcPr>
            <w:tcW w:w="954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963DD3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4013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Minimalny wkład własny beneficjenta jako </w:t>
            </w:r>
            <w:r w:rsidR="000C769E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1207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FF3F8B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4403DB" w:rsidRDefault="00EE6F25" w:rsidP="00852519">
      <w:pPr>
        <w:spacing w:after="0" w:line="240" w:lineRule="auto"/>
      </w:pPr>
      <w:r w:rsidRPr="004403DB">
        <w:br w:type="page"/>
      </w:r>
    </w:p>
    <w:p w:rsidR="00EE6F25" w:rsidRPr="004403DB" w:rsidRDefault="00EE6F25" w:rsidP="00770100">
      <w:pPr>
        <w:pStyle w:val="Nagwek2"/>
        <w:rPr>
          <w:lang w:eastAsia="pl-PL"/>
        </w:rPr>
      </w:pPr>
      <w:bookmarkStart w:id="65" w:name="_Toc456181836"/>
      <w:r w:rsidRPr="004403DB">
        <w:t>Oś priorytetowa V Wsparcie dla obszaru zdrowia</w:t>
      </w:r>
      <w:bookmarkEnd w:id="6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770100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357 354 116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403DB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796D1A">
              <w:rPr>
                <w:rFonts w:cs="Calibri"/>
                <w:lang w:eastAsia="pl-PL"/>
              </w:rPr>
              <w:t>Ministerstwo Rozwoju</w:t>
            </w:r>
            <w:r w:rsidR="00DF6135" w:rsidRPr="00DF6135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403DB" w:rsidRDefault="005400C2" w:rsidP="00C63610"/>
    <w:p w:rsidR="00EE6F25" w:rsidRPr="004403DB" w:rsidRDefault="00EE6F25" w:rsidP="00C63610">
      <w:pPr>
        <w:pStyle w:val="Nagwek3"/>
        <w:rPr>
          <w:rFonts w:cs="Calibri"/>
        </w:rPr>
      </w:pPr>
      <w:bookmarkStart w:id="66" w:name="_Toc456181837"/>
      <w:r w:rsidRPr="004403DB">
        <w:t>Działanie 5.1 Programy profilaktyczne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Programy profilaktyczne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176A76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6C273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C273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6C273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6C273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6C273F" w:rsidRPr="00B920EE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6C273F">
              <w:rPr>
                <w:rFonts w:cs="Calibri"/>
                <w:szCs w:val="22"/>
              </w:rPr>
              <w:t xml:space="preserve">Narodowy Fundusz Zdrowia </w:t>
            </w:r>
          </w:p>
          <w:p w:rsidR="006C273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B920EE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zakresie typu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B920EE">
              <w:rPr>
                <w:rFonts w:cs="Calibri"/>
                <w:szCs w:val="22"/>
              </w:rPr>
              <w:t>: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 medyczne,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Szpitale kliniczne,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</w:t>
            </w:r>
          </w:p>
          <w:p w:rsidR="00EE6F25" w:rsidRPr="00B920EE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31506B">
              <w:rPr>
                <w:rFonts w:cs="Calibri"/>
                <w:szCs w:val="22"/>
              </w:rPr>
              <w:t>Inne podmioty posiadające potencjał do wdraż</w:t>
            </w:r>
            <w:r>
              <w:rPr>
                <w:rFonts w:cs="Calibri"/>
                <w:szCs w:val="22"/>
              </w:rPr>
              <w:t>a</w:t>
            </w:r>
            <w:r w:rsidRPr="0031506B">
              <w:rPr>
                <w:rFonts w:cs="Calibri"/>
                <w:szCs w:val="22"/>
              </w:rPr>
              <w:t>nia programów profilaktycznych</w:t>
            </w:r>
            <w:r>
              <w:rPr>
                <w:rStyle w:val="Odwoanieprzypisudolnego"/>
                <w:szCs w:val="22"/>
              </w:rPr>
              <w:footnoteReference w:id="69"/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6C273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48 771 049, 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8F156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</w:t>
            </w:r>
            <w:r w:rsidR="00395725"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1134"/>
        </w:trPr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EA46FB">
              <w:rPr>
                <w:rFonts w:cs="Calibri"/>
              </w:rPr>
              <w:t xml:space="preserve">Pozakonkursowy 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EA46FB">
              <w:rPr>
                <w:rFonts w:cs="Calibri"/>
              </w:rPr>
              <w:t>nr 1 – etap opracowania programów profilaktycznych)</w:t>
            </w:r>
          </w:p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Konkursowy</w:t>
            </w:r>
            <w:r w:rsidR="00217017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 – etap pilotażowego wdrożenia programów profilaktycznych)</w:t>
            </w:r>
          </w:p>
          <w:p w:rsidR="00EE6F25" w:rsidRPr="004403DB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>
              <w:rPr>
                <w:rFonts w:cs="Calibri"/>
                <w:lang w:eastAsia="pl-PL"/>
              </w:rPr>
              <w:t>minimis</w:t>
            </w:r>
            <w:r w:rsidR="00F965F9" w:rsidRPr="00F965F9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976002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100%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</w:t>
            </w:r>
            <w:r w:rsidR="000C769E" w:rsidRPr="00B920EE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/>
    <w:p w:rsidR="00770100" w:rsidRDefault="00770100" w:rsidP="0084691B"/>
    <w:p w:rsidR="00EE6F25" w:rsidRPr="004403DB" w:rsidRDefault="00EE6F25" w:rsidP="00852519">
      <w:pPr>
        <w:pStyle w:val="Nagwek3"/>
        <w:jc w:val="both"/>
      </w:pPr>
      <w:bookmarkStart w:id="67" w:name="_Toc456181838"/>
      <w:r w:rsidRPr="004403DB">
        <w:t>Działanie 5.2 Działania projakościowe i rozwiązania organizacyjne w systemie ochrony zdrowia ułatwiające dostęp do niedrogich, trwałych oraz wysokiej jakości usług zdrowotnych</w:t>
      </w:r>
      <w:bookmarkEnd w:id="6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403DB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403DB" w:rsidTr="00091C5E">
        <w:trPr>
          <w:trHeight w:val="1031"/>
        </w:trPr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C559CC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B920EE">
              <w:rPr>
                <w:rFonts w:ascii="Calibri" w:hAnsi="Calibri" w:cs="Calibri"/>
                <w:color w:val="auto"/>
                <w:sz w:val="22"/>
                <w:szCs w:val="22"/>
              </w:rPr>
              <w:t>: 1, 2,</w:t>
            </w:r>
            <w:r w:rsidR="006F53EA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3(w zakresie III etapu realizacji przedsięwzięcia),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6C273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Ministerstwo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5D1800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Zdrowia,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Uczelnie, </w:t>
            </w:r>
          </w:p>
          <w:p w:rsidR="00EE6F25" w:rsidRPr="00B920EE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Organizacje pozarządowe </w:t>
            </w:r>
            <w:r w:rsidR="00EE6F25" w:rsidRPr="00B920EE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lecznicze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327D58" w:rsidRPr="00327D58">
              <w:rPr>
                <w:rFonts w:cs="Calibri"/>
                <w:szCs w:val="22"/>
              </w:rPr>
              <w:t>prowadzące działalność leczniczą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Samorząd zawodowy</w:t>
            </w:r>
          </w:p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nr: 1 i 2 (działania projakościowe CMJ), 3</w:t>
            </w:r>
            <w:r w:rsidR="006F53EA" w:rsidRPr="00025DAB">
              <w:rPr>
                <w:rFonts w:ascii="Calibri" w:hAnsi="Calibri" w:cs="Calibri"/>
                <w:color w:val="auto"/>
                <w:sz w:val="22"/>
                <w:szCs w:val="22"/>
              </w:rPr>
              <w:t>(w zakresie I i II etapu realizacji przedsięwzięcia)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, 7</w:t>
            </w:r>
          </w:p>
          <w:p w:rsidR="00EE6F25" w:rsidRPr="00B920EE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Centrum Monitorowania</w:t>
            </w:r>
            <w:r w:rsidR="00217017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 xml:space="preserve">Jakości w Ochronie Zdrowia (typy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1 i 2)</w:t>
            </w:r>
          </w:p>
          <w:p w:rsidR="00327D58" w:rsidRPr="00B920EE" w:rsidRDefault="00327D58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327D58">
              <w:rPr>
                <w:rFonts w:cs="Calibri"/>
                <w:szCs w:val="22"/>
              </w:rPr>
              <w:t xml:space="preserve">Narodowy Fundusz Zdrowia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327D58">
              <w:rPr>
                <w:rFonts w:cs="Calibri"/>
                <w:szCs w:val="22"/>
              </w:rPr>
              <w:t>3 w zakresie I i II etapu realizacji)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327D58" w:rsidRPr="00770100" w:rsidRDefault="00327D58" w:rsidP="0077010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327D58">
              <w:rPr>
                <w:rFonts w:cs="Calibri"/>
                <w:szCs w:val="22"/>
              </w:rPr>
              <w:t>Podmioty lecznicze prowadzące działalność leczniczą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organów założycielskich podmiotów leczniczych;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jednostek samorządu terytorialnego;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Członkowi</w:t>
            </w:r>
            <w:r w:rsidR="00852519" w:rsidRPr="00B920EE">
              <w:rPr>
                <w:rFonts w:cs="Calibri"/>
                <w:szCs w:val="22"/>
              </w:rPr>
              <w:t xml:space="preserve">e organizacji pozarządowych </w:t>
            </w:r>
            <w:r w:rsidRPr="00B920EE">
              <w:rPr>
                <w:rFonts w:cs="Calibri"/>
                <w:szCs w:val="22"/>
              </w:rPr>
              <w:t>zajmujących się problematyka ochrony zdrowia pacjentów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6C273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87 196 379, 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5400C2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A15845" w:rsidRPr="00B920EE">
              <w:rPr>
                <w:rFonts w:cs="Calibri"/>
              </w:rPr>
              <w:t>nr:</w:t>
            </w:r>
            <w:r w:rsidR="00D40948">
              <w:rPr>
                <w:rFonts w:cs="Calibri"/>
              </w:rPr>
              <w:t xml:space="preserve"> 2, </w:t>
            </w:r>
            <w:r w:rsidR="001E24C3" w:rsidRPr="00025DAB">
              <w:rPr>
                <w:rFonts w:cs="Calibri"/>
              </w:rPr>
              <w:t>3 (w zakresie III etapu realizacji przedsięwzięcia),</w:t>
            </w:r>
            <w:r w:rsidRPr="00B920EE">
              <w:rPr>
                <w:rFonts w:cs="Calibri"/>
              </w:rPr>
              <w:t xml:space="preserve"> 4, 5, 6)</w:t>
            </w:r>
          </w:p>
          <w:p w:rsidR="00553056" w:rsidRPr="00025DAB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B920EE" w:rsidRDefault="00EE6F25" w:rsidP="00770100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Pozakonkursowy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C13D79" w:rsidRPr="00B920EE">
              <w:rPr>
                <w:rFonts w:cs="Calibri"/>
              </w:rPr>
              <w:t>nr:</w:t>
            </w:r>
            <w:r w:rsidRPr="00B920EE">
              <w:rPr>
                <w:rFonts w:cs="Calibri"/>
              </w:rPr>
              <w:t xml:space="preserve"> 1 i 2 (działania projakościowe CMJ), 3</w:t>
            </w:r>
            <w:r w:rsidR="001E24C3" w:rsidRPr="00025DAB">
              <w:rPr>
                <w:rFonts w:cs="Calibri"/>
              </w:rPr>
              <w:t>(w zakresie I i II etapu realizacji przedsięwzięcia)</w:t>
            </w:r>
            <w:r w:rsidRPr="00B920EE">
              <w:rPr>
                <w:rFonts w:cs="Calibri"/>
              </w:rPr>
              <w:t>, 7)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C769E"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852519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852519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852519">
              <w:rPr>
                <w:rFonts w:cs="Calibri"/>
                <w:i/>
              </w:rPr>
              <w:t>dla typu projektu 4,</w:t>
            </w: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852519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dla typu projektu nr 4 </w:t>
            </w:r>
          </w:p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</w:t>
            </w:r>
            <w:r w:rsidRPr="004403DB">
              <w:rPr>
                <w:rFonts w:cs="Calibri"/>
              </w:rPr>
              <w:t xml:space="preserve">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dla typu projek</w:t>
            </w:r>
            <w:r>
              <w:rPr>
                <w:rFonts w:cs="Calibri"/>
              </w:rPr>
              <w:t>tu nr 3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</w:t>
            </w:r>
            <w:r>
              <w:rPr>
                <w:rFonts w:cs="Calibri"/>
              </w:rPr>
              <w:t xml:space="preserve">ęcej niż 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dla typu projektu nr 7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25DAB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 w:rsidR="00F965F9"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>
              <w:rPr>
                <w:rFonts w:cs="Calibri"/>
                <w:lang w:eastAsia="pl-PL"/>
              </w:rPr>
              <w:t xml:space="preserve">owaniu art. 107 i 108 Traktatu </w:t>
            </w:r>
            <w:r w:rsidRPr="00F965F9">
              <w:rPr>
                <w:rFonts w:cs="Calibri"/>
                <w:lang w:eastAsia="pl-PL"/>
              </w:rPr>
              <w:t>(Dz. Urz. UE L 187 z 26.06.2014, s. 1)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9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100%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B920EE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2C5C57"/>
    <w:p w:rsidR="00EE6F25" w:rsidRPr="003C3513" w:rsidRDefault="00EE6F25" w:rsidP="00852519">
      <w:pPr>
        <w:pStyle w:val="Nagwek3"/>
        <w:jc w:val="both"/>
      </w:pPr>
      <w:bookmarkStart w:id="68" w:name="_Toc456181839"/>
      <w:r w:rsidRPr="004403DB">
        <w:t>Działanie 5.3 Wysoka jakość kształcenia na kierunkach medycznych</w:t>
      </w:r>
      <w:bookmarkEnd w:id="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403DB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852519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852519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rPr>
                <w:rFonts w:cs="Calibri"/>
              </w:rPr>
            </w:pPr>
            <w:r w:rsidRPr="004403DB">
              <w:rPr>
                <w:rFonts w:cs="Calibri"/>
              </w:rPr>
              <w:t>Poprawa jakości kształcenia wyższego na kierunkach medycznych</w:t>
            </w:r>
            <w:r w:rsidR="00852519">
              <w:rPr>
                <w:rFonts w:cs="Calibri"/>
              </w:rPr>
              <w:t>.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0C68F8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403DB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770100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Pracodawcy/organizacje pracodawców</w:t>
            </w:r>
          </w:p>
          <w:p w:rsidR="00EE6F25" w:rsidRPr="004403DB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8846E9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169 448 124, 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400C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025DAB" w:rsidRDefault="00EE6F25" w:rsidP="002C5C57">
            <w:pPr>
              <w:spacing w:after="120"/>
              <w:contextualSpacing/>
              <w:jc w:val="both"/>
            </w:pPr>
            <w:r w:rsidRPr="00025DAB">
              <w:t xml:space="preserve">Konkursowy </w:t>
            </w:r>
            <w:r w:rsidR="0023499F"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23499F">
              <w:t>1 i 2)</w:t>
            </w:r>
          </w:p>
          <w:p w:rsidR="002709E7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025DAB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2709E7">
              <w:rPr>
                <w:rFonts w:cs="Calibri"/>
                <w:szCs w:val="22"/>
              </w:rPr>
              <w:t>Ministerstwo Zdrowia</w:t>
            </w:r>
          </w:p>
          <w:p w:rsidR="0023499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6C273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 xml:space="preserve">Pozakonkursowy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403DB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403DB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- 20%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1,</w:t>
            </w: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70%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>
              <w:rPr>
                <w:rFonts w:cs="Calibri"/>
              </w:rPr>
              <w:t xml:space="preserve"> – dla typu projektu nr 1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typu projektu </w:t>
            </w:r>
            <w:r>
              <w:rPr>
                <w:rFonts w:cs="Calibri"/>
              </w:rPr>
              <w:t>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403DB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>
              <w:rPr>
                <w:rFonts w:cs="Calibri"/>
                <w:lang w:eastAsia="pl-PL"/>
              </w:rPr>
              <w:t>sowaniu art. 107 i 108 Traktatu</w:t>
            </w:r>
            <w:r w:rsidRPr="00F965F9">
              <w:rPr>
                <w:rFonts w:cs="Calibri"/>
                <w:lang w:eastAsia="pl-PL"/>
              </w:rPr>
              <w:t xml:space="preserve"> (Dz. Urz. UE L 187 z 26.06.2014, s. 1)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B920EE" w:rsidRDefault="006A4B78" w:rsidP="002E087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="002E0876"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100</w:t>
            </w:r>
            <w:r w:rsidR="002E0876" w:rsidRPr="00B920EE">
              <w:rPr>
                <w:rFonts w:cs="Calibri"/>
              </w:rPr>
              <w:t>%</w:t>
            </w:r>
          </w:p>
          <w:p w:rsidR="002E0876" w:rsidRPr="00B920EE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9</w:t>
            </w:r>
            <w:r w:rsidR="002E0876">
              <w:rPr>
                <w:rFonts w:cs="Calibri"/>
              </w:rPr>
              <w:t>0</w:t>
            </w:r>
            <w:r w:rsidR="00723AB5">
              <w:rPr>
                <w:rFonts w:cs="Calibri"/>
              </w:rPr>
              <w:t>,00</w:t>
            </w:r>
            <w:r w:rsidR="002E0876">
              <w:rPr>
                <w:rFonts w:cs="Calibri"/>
              </w:rPr>
              <w:t>%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nie dotyczy</w:t>
            </w:r>
          </w:p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10</w:t>
            </w:r>
            <w:r w:rsidR="00723AB5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3C3513" w:rsidRDefault="00EE6F25" w:rsidP="00852519">
      <w:pPr>
        <w:pStyle w:val="Nagwek3"/>
        <w:jc w:val="both"/>
      </w:pPr>
      <w:bookmarkStart w:id="69" w:name="_Toc456181840"/>
      <w:r w:rsidRPr="004403DB">
        <w:t>Działanie 5.4 Kompetencje zawodowe i kwalifikacje kadr medycznych</w:t>
      </w:r>
      <w:bookmarkEnd w:id="6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403DB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zawodowe i kwalifikacje kadr medycznych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A7022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B920EE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instytucje uprawnione do kształcenia kadr medycznych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B920EE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D1352E" w:rsidRPr="00025DAB">
              <w:rPr>
                <w:rFonts w:ascii="Calibri" w:hAnsi="Calibri" w:cs="Calibri"/>
                <w:sz w:val="22"/>
                <w:szCs w:val="22"/>
              </w:rPr>
              <w:t>3 (w zakresie wynikającym z art. 55 ust. 2b ustawy o świadczeniach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opieki zdrowotnej finansowanych ze środków publicznych (Dz. U. z 2014 r. poz. 1</w:t>
            </w:r>
            <w:r w:rsidR="00327228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kadry medyczne</w:t>
            </w:r>
          </w:p>
          <w:p w:rsidR="00EE6F25" w:rsidRPr="00B920EE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6C273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51 938 564, w tym wkład UE 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</w:t>
            </w:r>
            <w:r w:rsidR="005400C2" w:rsidRPr="00B920EE">
              <w:rPr>
                <w:rFonts w:cs="Calibri"/>
                <w:lang w:eastAsia="pl-PL"/>
              </w:rPr>
              <w:t>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1, 3, 4)</w:t>
            </w:r>
          </w:p>
          <w:p w:rsidR="002A6281" w:rsidRPr="00025DAB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Poza</w:t>
            </w:r>
            <w:r w:rsidR="00844A12" w:rsidRPr="00B920EE">
              <w:rPr>
                <w:rFonts w:cs="Calibri"/>
              </w:rPr>
              <w:t>konkursowy (Typ</w:t>
            </w:r>
            <w:r w:rsidR="002E6D6B" w:rsidRPr="00B920EE">
              <w:rPr>
                <w:rFonts w:cs="Calibri"/>
              </w:rPr>
              <w:t>y</w:t>
            </w:r>
            <w:r w:rsidR="00844A12"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844A12" w:rsidRPr="00B920EE">
              <w:rPr>
                <w:rFonts w:cs="Calibri"/>
              </w:rPr>
              <w:t>nr</w:t>
            </w:r>
            <w:r w:rsidR="002E6D6B" w:rsidRPr="00B920EE">
              <w:rPr>
                <w:rFonts w:cs="Calibri"/>
              </w:rPr>
              <w:t>:</w:t>
            </w:r>
            <w:r w:rsidR="00844A12" w:rsidRPr="00B920EE">
              <w:rPr>
                <w:rFonts w:cs="Calibri"/>
              </w:rPr>
              <w:t xml:space="preserve"> 2</w:t>
            </w:r>
            <w:r w:rsidR="008D4C82" w:rsidRPr="00B920EE">
              <w:rPr>
                <w:rFonts w:cs="Calibri"/>
              </w:rPr>
              <w:t xml:space="preserve"> i </w:t>
            </w:r>
            <w:r w:rsidR="008D4C82" w:rsidRPr="00025DAB">
              <w:rPr>
                <w:rFonts w:cs="Calibri"/>
              </w:rPr>
              <w:t>3 -</w:t>
            </w:r>
            <w:r w:rsidR="008D4C82" w:rsidRPr="001555EC">
              <w:rPr>
                <w:rFonts w:cs="Calibri"/>
              </w:rPr>
              <w:t>w zakresie wynikającym z art. 55 ust. 2b ustawy o świadczeniach opieki zdrowotnej finansowanych ze środków publicznych (Dz. U. z 2014 r. poz. 1</w:t>
            </w:r>
            <w:r w:rsidR="00327228">
              <w:rPr>
                <w:rFonts w:cs="Calibri"/>
              </w:rPr>
              <w:t>1</w:t>
            </w:r>
            <w:r w:rsidR="008D4C82" w:rsidRPr="001555EC">
              <w:rPr>
                <w:rFonts w:cs="Calibri"/>
              </w:rPr>
              <w:t>3</w:t>
            </w:r>
            <w:r w:rsidR="00327228">
              <w:rPr>
                <w:rFonts w:cs="Calibri"/>
              </w:rPr>
              <w:t>8,</w:t>
            </w:r>
            <w:r w:rsidR="008D4C82" w:rsidRPr="001555EC">
              <w:rPr>
                <w:rFonts w:cs="Calibri"/>
              </w:rPr>
              <w:t xml:space="preserve"> z późn. zm.</w:t>
            </w:r>
            <w:r w:rsidR="00844A12" w:rsidRPr="00007F94">
              <w:rPr>
                <w:rFonts w:cs="Calibri"/>
              </w:rPr>
              <w:t xml:space="preserve">) 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403DB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3,</w:t>
            </w:r>
          </w:p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dla typu projektu nr 2 i 3</w:t>
            </w:r>
          </w:p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>
              <w:rPr>
                <w:rFonts w:cs="Calibri"/>
                <w:lang w:eastAsia="pl-PL"/>
              </w:rPr>
              <w:t>opejskiej do pomocy de minimis</w:t>
            </w:r>
            <w:r w:rsidR="00F965F9" w:rsidRPr="00F965F9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100%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490523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nie dotyczy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typy projektów </w:t>
            </w:r>
            <w:r w:rsidR="00723AB5">
              <w:rPr>
                <w:rFonts w:cs="Calibri"/>
              </w:rPr>
              <w:t>–</w:t>
            </w:r>
            <w:r w:rsidRPr="00B920EE">
              <w:rPr>
                <w:rFonts w:cs="Calibri"/>
              </w:rPr>
              <w:t xml:space="preserve">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A7022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2C5C57"/>
    <w:p w:rsidR="00EE6F25" w:rsidRPr="004403DB" w:rsidRDefault="00EE6F25" w:rsidP="002C5C57">
      <w:r w:rsidRPr="004403DB">
        <w:br w:type="page"/>
      </w:r>
    </w:p>
    <w:p w:rsidR="00EE6F25" w:rsidRPr="004403DB" w:rsidRDefault="00EE6F25" w:rsidP="00455A4F">
      <w:pPr>
        <w:pStyle w:val="Nagwek2"/>
      </w:pPr>
      <w:bookmarkStart w:id="70" w:name="_Toc456181841"/>
      <w:r w:rsidRPr="004403DB">
        <w:t>Oś priorytetowa VI Pomoc techniczna</w:t>
      </w:r>
      <w:bookmarkEnd w:id="70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594"/>
        <w:gridCol w:w="1594"/>
        <w:gridCol w:w="1794"/>
      </w:tblGrid>
      <w:tr w:rsidR="00EE6F25" w:rsidRPr="004403DB" w:rsidTr="008C78B3">
        <w:trPr>
          <w:trHeight w:val="20"/>
        </w:trPr>
        <w:tc>
          <w:tcPr>
            <w:tcW w:w="5000" w:type="pct"/>
            <w:gridSpan w:val="5"/>
          </w:tcPr>
          <w:p w:rsidR="00EE6F25" w:rsidRPr="004403DB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Numer i nazwa </w:t>
            </w:r>
            <w:r w:rsidRPr="004403DB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403DB">
              <w:rPr>
                <w:rFonts w:cs="Calibri"/>
              </w:rPr>
              <w:t>Fundusz</w:t>
            </w:r>
            <w:r w:rsidRPr="004403DB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Funduszu</w:t>
            </w:r>
          </w:p>
        </w:tc>
        <w:tc>
          <w:tcPr>
            <w:tcW w:w="840" w:type="pct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945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EFS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194 734 037, w tym wkład UE 164 129 853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Rozwoju </w:t>
            </w:r>
          </w:p>
        </w:tc>
      </w:tr>
    </w:tbl>
    <w:p w:rsidR="00EE6F25" w:rsidRDefault="00EE6F25" w:rsidP="0017182F"/>
    <w:p w:rsidR="007839A8" w:rsidRPr="004403DB" w:rsidRDefault="007839A8" w:rsidP="0017182F"/>
    <w:p w:rsidR="00EE6F25" w:rsidRPr="004403DB" w:rsidRDefault="00EE6F25" w:rsidP="00455A4F">
      <w:pPr>
        <w:pStyle w:val="Nagwek3"/>
      </w:pPr>
      <w:bookmarkStart w:id="71" w:name="_Toc456181842"/>
      <w:r w:rsidRPr="004403DB">
        <w:t>Działanie 6.1 Pomoc techniczna</w:t>
      </w:r>
      <w:bookmarkEnd w:id="71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403DB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rPr>
          <w:trHeight w:val="597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490523" w:rsidRPr="004403DB" w:rsidTr="00490523">
        <w:trPr>
          <w:trHeight w:val="1385"/>
        </w:trPr>
        <w:tc>
          <w:tcPr>
            <w:tcW w:w="1415" w:type="pct"/>
          </w:tcPr>
          <w:p w:rsidR="00490523" w:rsidRPr="004403DB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działania realizowane będą projekty przyczyniające się do realizacji obu celów szczegółowych przyjętych dla osi pomocy technicznej, tj</w:t>
            </w:r>
            <w:r>
              <w:rPr>
                <w:rFonts w:cs="Calibri"/>
              </w:rPr>
              <w:t>.</w:t>
            </w:r>
            <w:r w:rsidRPr="004403DB">
              <w:rPr>
                <w:rFonts w:cs="Calibri"/>
              </w:rPr>
              <w:t>: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403DB" w:rsidTr="00091C5E">
        <w:trPr>
          <w:trHeight w:val="552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D4A4D" w:rsidRPr="004403DB" w:rsidTr="00091C5E">
        <w:trPr>
          <w:trHeight w:val="444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zatrudnienia w Wojewódzkich Urzędach Pracy, pełniących rolę instytucji pośredniczących PO WER,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usług niezbędnych do prawidłowej realizacji Programu, w tym doradztwa, ekspertyz, analiz, raportów, tłumaczeń, badań, sprawozdań i koncepcji;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prowadzenie ewaluacji PO WER oraz projektów realizowanych w ramach Programu;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procesu monitorowania, kontroli i audytu projektów,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zapewnienie szkoleń, zaplecza eksperckiego, doradztwa, ekspertyz i analiz;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operatorów odpowiedzialnych za dystrybucję grantów na projekty innowacyjne w skali mikro,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realizacja działań informacyjnych i promocyjnych dotyczących wsparcia udzielanego w ramach PO WER</w:t>
            </w:r>
            <w:r w:rsidR="009738BF" w:rsidRPr="004403DB">
              <w:t>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funkcjonowanie Komitetu Monitorującego i powołanych przy nim g</w:t>
            </w:r>
            <w:r w:rsidR="008F1562">
              <w:t>rup roboczych, w tym organizacja i obsługa</w:t>
            </w:r>
            <w:r w:rsidRPr="004403DB">
              <w:t xml:space="preserve"> ich prac oraz posiedzeń;</w:t>
            </w:r>
          </w:p>
          <w:p w:rsidR="00EE6F25" w:rsidRPr="004403DB" w:rsidRDefault="00EE6F25" w:rsidP="00963DD3">
            <w:pPr>
              <w:jc w:val="both"/>
            </w:pPr>
            <w:r w:rsidRPr="004403DB">
              <w:t>- wsparcie prac członków Komitetu Monitorującego realizowane w formie szkoleń, ekspertyz, doradztwa, organizacji spotkań i wymiany wiedzy</w:t>
            </w:r>
            <w:r w:rsidR="009738BF" w:rsidRPr="004403DB">
              <w:t>.</w:t>
            </w:r>
          </w:p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</w:t>
            </w:r>
            <w:r w:rsidR="008F1562">
              <w:t>finansowanie narzędzi</w:t>
            </w:r>
            <w:r w:rsidRPr="004403DB">
              <w:t xml:space="preserve"> do wymiany wiedzy i doświadczeń związanych z wdrażaniem EFS,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spotkania grup roboczych, sieci i innych ciał oraz organizacja konferencji;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finansowanie szkoleń, wsparcia ekspertów, doradztwo, analizy i ekspertyzy;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ewaluacje EFS oraz projektów realizowanych z udziałem funduszu;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ekspertyz, analiz, publikacji, badań, sprawozdań i koncepcji w związku z wdrażaniem EFS;</w:t>
            </w:r>
          </w:p>
          <w:p w:rsidR="009738BF" w:rsidRPr="004403DB" w:rsidRDefault="00EE6F25" w:rsidP="000A35B7">
            <w:pPr>
              <w:jc w:val="both"/>
            </w:pPr>
            <w:r w:rsidRPr="004403DB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403DB">
              <w:t>;</w:t>
            </w:r>
          </w:p>
          <w:p w:rsidR="00EE6F25" w:rsidRPr="004403DB" w:rsidRDefault="009738BF" w:rsidP="000A35B7">
            <w:pPr>
              <w:jc w:val="both"/>
            </w:pPr>
            <w:r w:rsidRPr="004403DB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963DD3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403DB">
              <w:rPr>
                <w:u w:val="single"/>
              </w:rPr>
              <w:t>: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6F0EB0" w:rsidRDefault="00EE6F25" w:rsidP="000A35B7">
            <w:pPr>
              <w:spacing w:before="120" w:after="120" w:line="240" w:lineRule="auto"/>
              <w:jc w:val="both"/>
            </w:pPr>
            <w:r w:rsidRPr="006F0EB0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t>- realizację przez partnerów zadań związanych z wdrażaniem EFS.</w:t>
            </w:r>
          </w:p>
        </w:tc>
      </w:tr>
      <w:tr w:rsidR="00EE6F25" w:rsidRPr="004403DB" w:rsidTr="00D00DD0">
        <w:trPr>
          <w:trHeight w:val="138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403DB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1. Instytucje systemu wdrażania PO WER,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- organy władzy, administracji rządowej (kod 01),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państwowe jednostki organizacyjne (kod 28),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wojewódzkie samorządowe jednostki organizacyjne (kod 31).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Partnerzy społeczni</w:t>
            </w:r>
            <w:r w:rsidR="00D93A86">
              <w:rPr>
                <w:rFonts w:cs="Calibri"/>
              </w:rPr>
              <w:t>,</w:t>
            </w:r>
            <w:r w:rsidR="00AD3532">
              <w:rPr>
                <w:rFonts w:cs="Calibri"/>
              </w:rPr>
              <w:t xml:space="preserve"> gospodarczy</w:t>
            </w:r>
            <w:r w:rsidR="00F40A5B">
              <w:rPr>
                <w:rFonts w:cs="Calibri"/>
              </w:rPr>
              <w:t xml:space="preserve"> </w:t>
            </w:r>
            <w:r w:rsidR="00AD3532">
              <w:rPr>
                <w:rFonts w:cs="Calibri"/>
              </w:rPr>
              <w:t>oraz</w:t>
            </w:r>
            <w:r w:rsidRPr="004403DB">
              <w:rPr>
                <w:rFonts w:cs="Calibri"/>
              </w:rPr>
              <w:t xml:space="preserve"> organizacje pozarządowe,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ogólnopolskie organizacje jednostek samorządu terytorialnego (kod 403),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pozarządowe (kod 055, 060, 148, 155, 156),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środowisko akademicko-naukowe (kod 044), 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izby gospodarcze (kod 169).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systemu wdrażania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artnerzy społeczni</w:t>
            </w:r>
            <w:r>
              <w:rPr>
                <w:rFonts w:cs="Calibri"/>
              </w:rPr>
              <w:t xml:space="preserve"> zgodnie z definicją przyjętą w PO WER</w:t>
            </w:r>
            <w:r w:rsidR="00EE6F25" w:rsidRPr="004403DB">
              <w:rPr>
                <w:rFonts w:cs="Calibri"/>
              </w:rPr>
              <w:t>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rganizacje pozarządowe,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EE6F25" w:rsidRPr="004403DB">
              <w:rPr>
                <w:rFonts w:cs="Calibri"/>
              </w:rPr>
              <w:t>eneficjenci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peratorzy wyłonieni przez IZ PO WER.</w:t>
            </w:r>
          </w:p>
        </w:tc>
      </w:tr>
      <w:tr w:rsidR="00EE6F25" w:rsidRPr="004403DB" w:rsidTr="00490523">
        <w:trPr>
          <w:trHeight w:val="823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t>Instytucja Pośrednicząca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D00DD0">
        <w:trPr>
          <w:trHeight w:val="81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403DB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403DB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403DB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175F38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403DB" w:rsidRDefault="00EE6F25" w:rsidP="009E062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zapewnienia komplementarności pomiędzy komponentami pomocy technicznej a programem horyzontalnym PO PT 2014-2020 stosowane są odpowiednie wytyczne horyzontalne. Ponadto, koordynacja wsparcia pomiędzy poszczególnymi PO zapewniona będzie dzięki funkcjonowaniu grupy </w:t>
            </w:r>
            <w:r w:rsidR="009E062A">
              <w:rPr>
                <w:rFonts w:cs="Calibri"/>
              </w:rPr>
              <w:t xml:space="preserve">sterującej </w:t>
            </w:r>
            <w:r w:rsidRPr="004403DB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trHeight w:val="411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Tryb(y) wyboru projektów 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10%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uwz</w:t>
            </w:r>
            <w:r w:rsidR="005400C2">
              <w:rPr>
                <w:rFonts w:cs="Calibri"/>
              </w:rPr>
              <w:t xml:space="preserve">ględniania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>% poziom dofinansowania UE wydatków kwalifi</w:t>
            </w:r>
            <w:r w:rsidR="00D00DD0">
              <w:rPr>
                <w:rFonts w:cs="Calibri"/>
              </w:rPr>
              <w:t xml:space="preserve">kowalnych </w:t>
            </w:r>
            <w:r w:rsidR="00D00DD0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035E4B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15,72%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</w:tbl>
    <w:p w:rsidR="00EE6F25" w:rsidRPr="004403DB" w:rsidRDefault="00EE6F25" w:rsidP="0017182F">
      <w:pPr>
        <w:rPr>
          <w:vanish/>
          <w:specVanish/>
        </w:rPr>
      </w:pPr>
    </w:p>
    <w:p w:rsidR="00EE6F25" w:rsidRPr="004403DB" w:rsidRDefault="00EE6F25" w:rsidP="005400C2">
      <w:pPr>
        <w:rPr>
          <w:rFonts w:ascii="Arial" w:hAnsi="Arial" w:cs="Arial"/>
          <w:b/>
          <w:lang w:eastAsia="pl-PL"/>
        </w:rPr>
        <w:sectPr w:rsidR="00EE6F25" w:rsidRPr="004403DB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E6F25" w:rsidRDefault="00EE6F25" w:rsidP="005400C2">
      <w:pPr>
        <w:pStyle w:val="Nagwek1"/>
        <w:spacing w:before="120" w:after="0"/>
      </w:pPr>
      <w:bookmarkStart w:id="72" w:name="_Toc456181843"/>
      <w:r w:rsidRPr="003C3513">
        <w:t>III. Indykatywny plan finansowy (wydatki kwalifikowalne w EUR)</w:t>
      </w:r>
      <w:bookmarkEnd w:id="72"/>
    </w:p>
    <w:p w:rsidR="00EE6F25" w:rsidRPr="007E4EEF" w:rsidRDefault="0084691B" w:rsidP="005400C2">
      <w:pPr>
        <w:spacing w:before="120" w:after="0" w:line="240" w:lineRule="auto"/>
        <w:jc w:val="center"/>
        <w:rPr>
          <w:lang w:eastAsia="ja-JP"/>
        </w:rPr>
        <w:sectPr w:rsidR="00EE6F25" w:rsidRPr="007E4EE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1B1633E6" wp14:editId="3DD1D1CE">
            <wp:extent cx="9311005" cy="541464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005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3" w:name="_MON_1457339794"/>
      <w:bookmarkStart w:id="74" w:name="_MON_1457342427"/>
      <w:bookmarkStart w:id="75" w:name="_MON_1457348568"/>
      <w:bookmarkStart w:id="76" w:name="_MON_1457348649"/>
      <w:bookmarkStart w:id="77" w:name="_MON_1457348666"/>
      <w:bookmarkStart w:id="78" w:name="_MON_1461068058"/>
      <w:bookmarkStart w:id="79" w:name="_MON_1462787171"/>
      <w:bookmarkStart w:id="80" w:name="_MON_1462787248"/>
      <w:bookmarkStart w:id="81" w:name="_MON_1462893215"/>
      <w:bookmarkStart w:id="82" w:name="_MON_1471194191"/>
      <w:bookmarkStart w:id="83" w:name="_MON_1471433661"/>
      <w:bookmarkStart w:id="84" w:name="_MON_1471433708"/>
      <w:bookmarkStart w:id="85" w:name="_MON_1471445084"/>
      <w:bookmarkStart w:id="86" w:name="_MON_1471958404"/>
      <w:bookmarkStart w:id="87" w:name="_MON_1474368406"/>
      <w:bookmarkStart w:id="88" w:name="_MON_1474368488"/>
      <w:bookmarkStart w:id="89" w:name="_MON_1474884606"/>
      <w:bookmarkStart w:id="90" w:name="_MON_1474884765"/>
      <w:bookmarkStart w:id="91" w:name="_MON_1475484078"/>
      <w:bookmarkStart w:id="92" w:name="_MON_1479020916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EE6F25" w:rsidRPr="006F0EB0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3" w:name="_Toc456181844"/>
      <w:r w:rsidRPr="00963DD3">
        <w:rPr>
          <w:rStyle w:val="Nagwek1Znak"/>
        </w:rPr>
        <w:t>IV. Wymiar terytorialny prowadzonej interwencji</w:t>
      </w:r>
      <w:bookmarkEnd w:id="93"/>
      <w:r w:rsidR="002D339E">
        <w:rPr>
          <w:rStyle w:val="Nagwek1Znak"/>
        </w:rPr>
        <w:t xml:space="preserve"> </w:t>
      </w:r>
      <w:r w:rsidRPr="004403DB">
        <w:rPr>
          <w:rFonts w:ascii="Arial" w:hAnsi="Arial"/>
          <w:szCs w:val="24"/>
          <w:lang w:eastAsia="pl-PL"/>
        </w:rPr>
        <w:t>(jeśli dotyczy)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A.</w:t>
      </w:r>
      <w:r w:rsidRPr="00B920EE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</w:t>
      </w:r>
      <w:r w:rsidRPr="00B920EE">
        <w:rPr>
          <w:rFonts w:cs="Calibri"/>
          <w:lang w:eastAsia="pl-PL"/>
        </w:rPr>
        <w:t xml:space="preserve"> Planowane wsparcie rewitalizacji w ramach PO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E7483E" w:rsidTr="002915AD">
        <w:trPr>
          <w:trHeight w:val="73"/>
        </w:trPr>
        <w:tc>
          <w:tcPr>
            <w:tcW w:w="9800" w:type="dxa"/>
          </w:tcPr>
          <w:p w:rsidR="00EE6F25" w:rsidRPr="00B920EE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A.1.2</w:t>
      </w:r>
      <w:r w:rsidRPr="00B920EE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E7483E" w:rsidTr="002915AD"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B920EE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E7483E" w:rsidTr="002915AD"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B920EE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</w:t>
      </w:r>
      <w:r w:rsidRPr="00B920EE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A.2.2</w:t>
      </w:r>
      <w:r w:rsidRPr="00B920EE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E7483E" w:rsidTr="00770100"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c>
          <w:tcPr>
            <w:tcW w:w="9464" w:type="dxa"/>
            <w:gridSpan w:val="5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</w:t>
      </w:r>
      <w:r w:rsidRPr="00B920EE">
        <w:rPr>
          <w:rFonts w:cs="Calibri"/>
          <w:lang w:eastAsia="pl-PL"/>
        </w:rPr>
        <w:t xml:space="preserve"> Obszary wiejskie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A.3.2</w:t>
      </w:r>
      <w:r w:rsidRPr="00B920EE">
        <w:rPr>
          <w:rFonts w:cs="Calibri"/>
          <w:lang w:eastAsia="pl-PL"/>
        </w:rPr>
        <w:t xml:space="preserve"> Indykatywna alokacja UE planowana na projekty realizowane na obszarach wiejskich </w:t>
      </w:r>
      <w:r w:rsidRPr="00B920EE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B920EE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E7483E" w:rsidTr="00770100">
        <w:tc>
          <w:tcPr>
            <w:tcW w:w="1452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E7483E" w:rsidTr="00770100">
        <w:tc>
          <w:tcPr>
            <w:tcW w:w="1452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B920EE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B.</w:t>
      </w:r>
      <w:r w:rsidRPr="00B920EE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B.1</w:t>
      </w:r>
      <w:r w:rsidRPr="00B920EE">
        <w:rPr>
          <w:rFonts w:cs="Calibri"/>
          <w:lang w:eastAsia="pl-PL"/>
        </w:rPr>
        <w:t xml:space="preserve"> RLKS</w:t>
      </w:r>
      <w:r w:rsidRPr="00B920EE">
        <w:rPr>
          <w:rFonts w:cs="Calibri"/>
          <w:lang w:eastAsia="pl-PL"/>
        </w:rPr>
        <w:tab/>
      </w:r>
      <w:r w:rsidRPr="00B920EE">
        <w:rPr>
          <w:rFonts w:cs="Calibri"/>
          <w:lang w:eastAsia="pl-PL"/>
        </w:rPr>
        <w:br/>
        <w:t>(należy zamieścić odwołanie do sekcji IV.1 PO)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</w:t>
      </w:r>
      <w:r w:rsidRPr="00B920EE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B920EE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B920EE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22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B.2.2</w:t>
      </w:r>
      <w:r w:rsidRPr="00B920EE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70"/>
        </w:trPr>
        <w:tc>
          <w:tcPr>
            <w:tcW w:w="758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</w:t>
      </w:r>
      <w:r w:rsidRPr="00B920EE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</w:t>
      </w:r>
      <w:r w:rsidRPr="00B920EE">
        <w:rPr>
          <w:rFonts w:cs="Calibri"/>
          <w:lang w:eastAsia="pl-PL"/>
        </w:rPr>
        <w:t xml:space="preserve"> Inne instrumenty terytorialne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Default="00A7022C" w:rsidP="00963DD3">
      <w:pPr>
        <w:pStyle w:val="Nagwek1"/>
      </w:pPr>
    </w:p>
    <w:p w:rsidR="00EE6F25" w:rsidRPr="003C3513" w:rsidRDefault="00EE6F25" w:rsidP="00963DD3">
      <w:pPr>
        <w:pStyle w:val="Nagwek1"/>
        <w:rPr>
          <w:szCs w:val="24"/>
        </w:rPr>
      </w:pPr>
      <w:bookmarkStart w:id="94" w:name="_Toc456181845"/>
      <w:r w:rsidRPr="003C3513">
        <w:t>V. Wykaz najważniejszych dokumentów służących realizacji PO</w:t>
      </w:r>
      <w:bookmarkEnd w:id="94"/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A7022C">
        <w:rPr>
          <w:rFonts w:cs="Calibri"/>
        </w:rPr>
        <w:t xml:space="preserve"> </w:t>
      </w:r>
      <w:r w:rsidRPr="00B920EE">
        <w:rPr>
          <w:rFonts w:cs="Calibri"/>
        </w:rPr>
        <w:t xml:space="preserve">i Rybackiego oraz uchylające rozporządzenie Rady (WE) nr 1083/2006 </w:t>
      </w:r>
      <w:r w:rsidR="00CC5FEF" w:rsidRPr="00CC5FEF">
        <w:rPr>
          <w:rFonts w:cs="Calibri"/>
        </w:rPr>
        <w:t>(Dz. Urz. UE L 347 z 20.12.2013, str. 320, z późn. zm.)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1304/2013 z dnia 17 grudnia 2013 r. w sprawie Europejskiego Funduszu Społecznego i uchyl</w:t>
      </w:r>
      <w:r w:rsidR="00963DD3" w:rsidRPr="00B920EE">
        <w:rPr>
          <w:rFonts w:cs="Calibri"/>
        </w:rPr>
        <w:t xml:space="preserve">ające rozporządzenie Rady (WE) </w:t>
      </w:r>
      <w:r w:rsidRPr="00B920EE">
        <w:rPr>
          <w:rFonts w:cs="Calibri"/>
        </w:rPr>
        <w:t>nr 1081/2006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 z 20.12.2013, str. 470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347z 20.12.2013, str. 347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B920EE">
        <w:rPr>
          <w:rFonts w:cs="Calibri"/>
        </w:rPr>
        <w:t>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217);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>ustawa z dnia 27 sierpnia 2009 r. o finansach publicznych (</w:t>
      </w:r>
      <w:r w:rsidRPr="00B920EE">
        <w:rPr>
          <w:rFonts w:cs="Calibri"/>
          <w:bCs/>
        </w:rPr>
        <w:t>Dz.</w:t>
      </w:r>
      <w:r w:rsidR="00FD2391">
        <w:rPr>
          <w:rFonts w:cs="Calibri"/>
          <w:bCs/>
        </w:rPr>
        <w:t xml:space="preserve"> </w:t>
      </w:r>
      <w:r w:rsidRPr="00B920EE">
        <w:rPr>
          <w:rFonts w:cs="Calibri"/>
          <w:bCs/>
        </w:rPr>
        <w:t>U. z 2013 r. poz. 885</w:t>
      </w:r>
      <w:r w:rsidR="00BE293F">
        <w:rPr>
          <w:rFonts w:cs="Calibri"/>
          <w:bCs/>
        </w:rPr>
        <w:t>,</w:t>
      </w:r>
      <w:r w:rsidRPr="00B920EE">
        <w:rPr>
          <w:rFonts w:cs="Calibri"/>
          <w:bCs/>
        </w:rPr>
        <w:t xml:space="preserve"> z późn. zm.</w:t>
      </w:r>
      <w:r w:rsidRPr="00B920EE">
        <w:rPr>
          <w:rFonts w:cs="Calibri"/>
        </w:rPr>
        <w:t>)</w:t>
      </w:r>
      <w:r w:rsidR="00BE293F">
        <w:rPr>
          <w:rFonts w:cs="Calibri"/>
        </w:rPr>
        <w:t>.</w:t>
      </w:r>
    </w:p>
    <w:p w:rsidR="00770100" w:rsidRPr="00B920EE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wytycznych UE</w:t>
      </w:r>
      <w:r w:rsidR="00C11F4A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B920EE">
        <w:rPr>
          <w:rFonts w:eastAsia="Times New Roman" w:cs="Calibri"/>
          <w:lang w:eastAsia="pl-PL"/>
        </w:rPr>
        <w:t>-</w:t>
      </w: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krajowych wytycznych horyzontalnych</w:t>
      </w:r>
      <w:r w:rsidRPr="00B920EE">
        <w:rPr>
          <w:rFonts w:eastAsia="Times New Roman" w:cs="Calibri"/>
          <w:u w:val="single"/>
          <w:vertAlign w:val="superscript"/>
          <w:lang w:eastAsia="pl-PL"/>
        </w:rPr>
        <w:footnoteReference w:id="70"/>
      </w:r>
      <w:r w:rsidR="00005605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procesu desygnacji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19.02.2015 r.)</w:t>
      </w:r>
      <w:r w:rsidR="00FC5FCA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informacji i promocji</w:t>
      </w:r>
      <w:r w:rsidR="00380CD0" w:rsidRPr="00B920EE">
        <w:rPr>
          <w:rFonts w:cs="Calibri"/>
          <w:szCs w:val="22"/>
        </w:rPr>
        <w:t xml:space="preserve">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 30.04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gromadzenia i przekazywania danych w </w:t>
      </w:r>
      <w:r w:rsidR="00380CD0" w:rsidRPr="00B920EE">
        <w:rPr>
          <w:rFonts w:cs="Calibri"/>
          <w:szCs w:val="22"/>
        </w:rPr>
        <w:t xml:space="preserve">postaci </w:t>
      </w:r>
      <w:r w:rsidRPr="00B920EE">
        <w:rPr>
          <w:rFonts w:cs="Calibri"/>
          <w:szCs w:val="22"/>
        </w:rPr>
        <w:t>elektronicznej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03.03.2015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trybów wyboru projektów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</w:t>
      </w:r>
      <w:r w:rsidR="00145B32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3</w:t>
      </w:r>
      <w:r w:rsidR="00005605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.03.2015 r.)</w:t>
      </w:r>
      <w:r w:rsidR="00005605">
        <w:rPr>
          <w:rFonts w:cs="Calibri"/>
          <w:szCs w:val="22"/>
        </w:rPr>
        <w:t>;</w:t>
      </w:r>
    </w:p>
    <w:p w:rsidR="004E0B48" w:rsidRPr="00005605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partnerstwa na lata 2014-2020</w:t>
      </w:r>
      <w:r w:rsidR="000C7508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wersja druga </w:t>
      </w:r>
      <w:r w:rsidR="00145B32">
        <w:rPr>
          <w:rFonts w:cs="Calibri"/>
          <w:szCs w:val="22"/>
        </w:rPr>
        <w:t xml:space="preserve">obowiązuje </w:t>
      </w:r>
      <w:r w:rsidR="00005605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005605" w:rsidRPr="00B920EE">
        <w:rPr>
          <w:rFonts w:cs="Calibri"/>
          <w:szCs w:val="22"/>
        </w:rPr>
        <w:t>.</w:t>
      </w:r>
      <w:r w:rsidR="00C11F4A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0.2015 r.)</w:t>
      </w:r>
      <w:r w:rsidR="00005605">
        <w:rPr>
          <w:rFonts w:cs="Calibri"/>
          <w:szCs w:val="22"/>
        </w:rPr>
        <w:t>;</w:t>
      </w:r>
    </w:p>
    <w:p w:rsidR="004E0B48" w:rsidRPr="00FC5FCA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rewitalizacji w programach operacyjnych na lata 2014-2020</w:t>
      </w:r>
      <w:r w:rsidR="00E6270F">
        <w:rPr>
          <w:rFonts w:cs="Calibri"/>
          <w:szCs w:val="22"/>
        </w:rPr>
        <w:t xml:space="preserve"> </w:t>
      </w:r>
      <w:r w:rsidR="00FC5FCA" w:rsidRPr="00B920EE">
        <w:rPr>
          <w:rFonts w:cs="Calibri"/>
          <w:szCs w:val="22"/>
        </w:rPr>
        <w:t>(</w:t>
      </w:r>
      <w:r w:rsidR="00FC5FCA">
        <w:rPr>
          <w:rFonts w:cs="Calibri"/>
          <w:szCs w:val="22"/>
        </w:rPr>
        <w:t xml:space="preserve">obowiązują </w:t>
      </w:r>
      <w:r w:rsidR="00FC5FCA" w:rsidRPr="00B920EE">
        <w:rPr>
          <w:rFonts w:cs="Calibri"/>
          <w:szCs w:val="22"/>
        </w:rPr>
        <w:t xml:space="preserve">od </w:t>
      </w:r>
      <w:r w:rsidR="00FC5FCA">
        <w:rPr>
          <w:rFonts w:cs="Calibri"/>
          <w:szCs w:val="22"/>
        </w:rPr>
        <w:t>03.07</w:t>
      </w:r>
      <w:r w:rsidR="00FC5FCA" w:rsidRPr="00B920EE">
        <w:rPr>
          <w:rFonts w:cs="Calibri"/>
          <w:szCs w:val="22"/>
        </w:rPr>
        <w:t>.2015 r.)</w:t>
      </w:r>
      <w:r w:rsidR="00FC5FCA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komitetów monitorujących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21.01.2015 r.)</w:t>
      </w:r>
      <w:r w:rsidR="00005605">
        <w:rPr>
          <w:rFonts w:cs="Calibri"/>
          <w:szCs w:val="22"/>
        </w:rPr>
        <w:t>;</w:t>
      </w:r>
    </w:p>
    <w:p w:rsidR="00F94B95" w:rsidRPr="00D55879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55879">
        <w:rPr>
          <w:rFonts w:cs="Calibri"/>
          <w:szCs w:val="22"/>
        </w:rPr>
        <w:t>Wytyczne w zakresie kwalifikowalności wydatków</w:t>
      </w:r>
      <w:r w:rsidR="00380CD0" w:rsidRPr="00D55879">
        <w:rPr>
          <w:rFonts w:cs="Calibri"/>
          <w:szCs w:val="22"/>
        </w:rPr>
        <w:t xml:space="preserve"> w </w:t>
      </w:r>
      <w:r w:rsidR="007D7CF4" w:rsidRPr="00D55879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D7CF4" w:rsidRPr="00D55879" w:rsidDel="007D7CF4">
        <w:rPr>
          <w:rFonts w:cs="Calibri"/>
          <w:szCs w:val="22"/>
        </w:rPr>
        <w:t xml:space="preserve"> </w:t>
      </w:r>
      <w:r w:rsidR="00005605" w:rsidRPr="00D55879">
        <w:rPr>
          <w:rFonts w:cs="Calibri"/>
          <w:szCs w:val="22"/>
        </w:rPr>
        <w:t>(</w:t>
      </w:r>
      <w:r w:rsidR="00A423E1" w:rsidRPr="00D55879">
        <w:rPr>
          <w:rFonts w:cs="Calibri"/>
          <w:szCs w:val="22"/>
        </w:rPr>
        <w:t xml:space="preserve">wersja druga </w:t>
      </w:r>
      <w:r w:rsidR="00005605" w:rsidRPr="00D55879">
        <w:rPr>
          <w:rFonts w:cs="Calibri"/>
          <w:szCs w:val="22"/>
        </w:rPr>
        <w:t>obowiązuj</w:t>
      </w:r>
      <w:r w:rsidR="00A423E1" w:rsidRPr="00D55879">
        <w:rPr>
          <w:rFonts w:cs="Calibri"/>
          <w:szCs w:val="22"/>
        </w:rPr>
        <w:t>e</w:t>
      </w:r>
      <w:r w:rsidR="00005605" w:rsidRPr="00D55879">
        <w:rPr>
          <w:rFonts w:cs="Calibri"/>
          <w:szCs w:val="22"/>
        </w:rPr>
        <w:t xml:space="preserve"> od 1</w:t>
      </w:r>
      <w:r w:rsidR="007D7CF4" w:rsidRPr="00D55879">
        <w:rPr>
          <w:rFonts w:cs="Calibri"/>
          <w:szCs w:val="22"/>
        </w:rPr>
        <w:t>4</w:t>
      </w:r>
      <w:r w:rsidR="00005605" w:rsidRPr="00D55879">
        <w:rPr>
          <w:rFonts w:cs="Calibri"/>
          <w:szCs w:val="22"/>
        </w:rPr>
        <w:t>.</w:t>
      </w:r>
      <w:r w:rsidR="007D7CF4" w:rsidRPr="00D55879">
        <w:rPr>
          <w:rFonts w:cs="Calibri"/>
          <w:szCs w:val="22"/>
        </w:rPr>
        <w:t>1</w:t>
      </w:r>
      <w:r w:rsidR="00005605" w:rsidRPr="00D55879">
        <w:rPr>
          <w:rFonts w:cs="Calibri"/>
          <w:szCs w:val="22"/>
        </w:rPr>
        <w:t>0.201</w:t>
      </w:r>
      <w:r w:rsidR="00A423E1" w:rsidRPr="00D55879">
        <w:rPr>
          <w:rFonts w:cs="Calibri"/>
          <w:szCs w:val="22"/>
        </w:rPr>
        <w:t>6</w:t>
      </w:r>
      <w:r w:rsidR="00005605" w:rsidRPr="00D55879">
        <w:rPr>
          <w:rFonts w:cs="Calibri"/>
          <w:szCs w:val="22"/>
        </w:rPr>
        <w:t xml:space="preserve"> r.);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szczegółowego opisu </w:t>
      </w:r>
      <w:r w:rsidR="00380CD0" w:rsidRPr="00B920EE">
        <w:rPr>
          <w:rFonts w:cs="Calibri"/>
          <w:szCs w:val="22"/>
        </w:rPr>
        <w:t xml:space="preserve">osi </w:t>
      </w:r>
      <w:r w:rsidRPr="00B920EE">
        <w:rPr>
          <w:rFonts w:cs="Calibri"/>
          <w:szCs w:val="22"/>
        </w:rPr>
        <w:t>priorytet</w:t>
      </w:r>
      <w:r w:rsidR="00380CD0" w:rsidRPr="00B920EE">
        <w:rPr>
          <w:rFonts w:cs="Calibri"/>
          <w:szCs w:val="22"/>
        </w:rPr>
        <w:t>owych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 xml:space="preserve">krajowych i </w:t>
      </w:r>
      <w:r w:rsidR="00796D1A" w:rsidRPr="00B920EE">
        <w:rPr>
          <w:rFonts w:cs="Calibri"/>
          <w:szCs w:val="22"/>
        </w:rPr>
        <w:t>regionalnych</w:t>
      </w:r>
      <w:r w:rsidR="00A7022C">
        <w:rPr>
          <w:rFonts w:cs="Calibri"/>
          <w:szCs w:val="22"/>
        </w:rPr>
        <w:t xml:space="preserve">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</w:t>
      </w:r>
      <w:r w:rsidR="00380CD0" w:rsidRPr="00B920EE">
        <w:rPr>
          <w:rFonts w:cs="Calibri"/>
          <w:szCs w:val="22"/>
        </w:rPr>
        <w:t>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wykorzystania środków pomocy technicznej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24.02.2015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równ</w:t>
      </w:r>
      <w:r w:rsidR="00963DD3" w:rsidRPr="00B920EE">
        <w:rPr>
          <w:rFonts w:cs="Calibri"/>
          <w:szCs w:val="22"/>
        </w:rPr>
        <w:t xml:space="preserve">ości szans i niedyskryminacji, </w:t>
      </w:r>
      <w:r w:rsidRPr="00B920EE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005605" w:rsidRPr="00B920EE">
        <w:rPr>
          <w:rFonts w:cs="Calibri"/>
          <w:szCs w:val="22"/>
        </w:rPr>
        <w:t xml:space="preserve">od </w:t>
      </w:r>
      <w:r w:rsidR="00005605">
        <w:rPr>
          <w:rFonts w:cs="Calibri"/>
          <w:szCs w:val="22"/>
        </w:rPr>
        <w:t>08.05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>(</w:t>
      </w:r>
      <w:r w:rsidR="00E6270F">
        <w:rPr>
          <w:rFonts w:cs="Calibri"/>
          <w:szCs w:val="22"/>
        </w:rPr>
        <w:t xml:space="preserve">obowiązują </w:t>
      </w:r>
      <w:r w:rsidR="00E6270F" w:rsidRPr="00B920EE">
        <w:rPr>
          <w:rFonts w:cs="Calibri"/>
          <w:szCs w:val="22"/>
        </w:rPr>
        <w:t xml:space="preserve">od </w:t>
      </w:r>
      <w:r w:rsidR="00E6270F">
        <w:rPr>
          <w:rFonts w:cs="Calibri"/>
          <w:szCs w:val="22"/>
        </w:rPr>
        <w:t>17.12</w:t>
      </w:r>
      <w:r w:rsidR="00E6270F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B920EE">
        <w:rPr>
          <w:rFonts w:cs="Calibri"/>
          <w:szCs w:val="22"/>
        </w:rPr>
        <w:t xml:space="preserve">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przedsięwzięć z udziałem środków EFS w obszarze rynku pracy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7D7CF4">
        <w:rPr>
          <w:rFonts w:cs="Calibri"/>
          <w:szCs w:val="22"/>
        </w:rPr>
        <w:t xml:space="preserve">wersja druga </w:t>
      </w:r>
      <w:r w:rsidR="00CB48FF">
        <w:rPr>
          <w:rFonts w:cs="Calibri"/>
          <w:szCs w:val="22"/>
        </w:rPr>
        <w:t>obowiązuj</w:t>
      </w:r>
      <w:r w:rsidR="007D7CF4">
        <w:rPr>
          <w:rFonts w:cs="Calibri"/>
          <w:szCs w:val="22"/>
        </w:rPr>
        <w:t>e</w:t>
      </w:r>
      <w:r w:rsidR="00CB48F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 xml:space="preserve">od </w:t>
      </w:r>
      <w:r w:rsidR="007D7CF4">
        <w:rPr>
          <w:rFonts w:cs="Calibri"/>
          <w:szCs w:val="22"/>
        </w:rPr>
        <w:t>02</w:t>
      </w:r>
      <w:r w:rsidR="00CB48FF" w:rsidRPr="00B920EE">
        <w:rPr>
          <w:rFonts w:cs="Calibri"/>
          <w:szCs w:val="22"/>
        </w:rPr>
        <w:t>.</w:t>
      </w:r>
      <w:r w:rsidR="007D7CF4">
        <w:rPr>
          <w:rFonts w:cs="Calibri"/>
          <w:szCs w:val="22"/>
        </w:rPr>
        <w:t>11</w:t>
      </w:r>
      <w:r w:rsidR="00CB48FF" w:rsidRPr="00B920EE">
        <w:rPr>
          <w:rFonts w:cs="Calibri"/>
          <w:szCs w:val="22"/>
        </w:rPr>
        <w:t>.201</w:t>
      </w:r>
      <w:r w:rsidR="007D7CF4">
        <w:rPr>
          <w:rFonts w:cs="Calibri"/>
          <w:szCs w:val="22"/>
        </w:rPr>
        <w:t>6</w:t>
      </w:r>
      <w:r w:rsidR="00CB48FF" w:rsidRPr="00B920EE">
        <w:rPr>
          <w:rFonts w:cs="Calibri"/>
          <w:szCs w:val="22"/>
        </w:rPr>
        <w:t xml:space="preserve">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817B47" w:rsidRPr="008E2A47">
        <w:rPr>
          <w:rFonts w:cs="Calibri"/>
          <w:szCs w:val="22"/>
        </w:rPr>
        <w:t>wersja druga obowiązuje</w:t>
      </w:r>
      <w:r w:rsidR="00817B47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 xml:space="preserve">od </w:t>
      </w:r>
      <w:r w:rsidR="00817B47">
        <w:rPr>
          <w:rFonts w:cs="Calibri"/>
          <w:szCs w:val="22"/>
        </w:rPr>
        <w:t>28</w:t>
      </w:r>
      <w:r w:rsidR="00005605">
        <w:rPr>
          <w:rFonts w:cs="Calibri"/>
          <w:szCs w:val="22"/>
        </w:rPr>
        <w:t>.0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>.201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1B48" w:rsidRPr="00B43251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F91B48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F91B48">
        <w:rPr>
          <w:rFonts w:cs="Calibri"/>
          <w:szCs w:val="22"/>
        </w:rPr>
        <w:br/>
      </w:r>
      <w:r w:rsidRPr="00F91B48">
        <w:rPr>
          <w:rFonts w:cs="Calibri"/>
          <w:szCs w:val="22"/>
        </w:rPr>
        <w:t>i zwalczania ubóstwa z wykorzystaniem środków EFS i EFRR na lata 2014-2020</w:t>
      </w:r>
      <w:r w:rsidR="00E6270F" w:rsidRPr="00F91B48">
        <w:rPr>
          <w:rFonts w:cs="Calibri"/>
          <w:szCs w:val="22"/>
        </w:rPr>
        <w:t xml:space="preserve"> </w:t>
      </w:r>
      <w:r w:rsidR="00F91B48" w:rsidRPr="00F91B48">
        <w:rPr>
          <w:rFonts w:cs="Calibri"/>
          <w:szCs w:val="22"/>
        </w:rPr>
        <w:t>(</w:t>
      </w:r>
      <w:r w:rsidR="00F91B48" w:rsidRPr="00B43251">
        <w:rPr>
          <w:rFonts w:cs="Calibri"/>
          <w:szCs w:val="22"/>
        </w:rPr>
        <w:t xml:space="preserve">wersja </w:t>
      </w:r>
      <w:r w:rsidR="00A423E1">
        <w:rPr>
          <w:rFonts w:cs="Calibri"/>
          <w:szCs w:val="22"/>
        </w:rPr>
        <w:t>trzecia</w:t>
      </w:r>
      <w:r w:rsidR="00A423E1" w:rsidRPr="00B43251">
        <w:rPr>
          <w:rFonts w:cs="Calibri"/>
          <w:szCs w:val="22"/>
        </w:rPr>
        <w:t xml:space="preserve"> </w:t>
      </w:r>
      <w:r w:rsidR="00F91B48" w:rsidRPr="00B43251">
        <w:rPr>
          <w:rFonts w:cs="Calibri"/>
          <w:szCs w:val="22"/>
        </w:rPr>
        <w:t xml:space="preserve">obowiązuje od </w:t>
      </w:r>
      <w:r w:rsidR="00A423E1">
        <w:rPr>
          <w:rFonts w:cs="Calibri"/>
          <w:szCs w:val="22"/>
        </w:rPr>
        <w:t>2</w:t>
      </w:r>
      <w:r w:rsidR="00F91B48">
        <w:rPr>
          <w:rFonts w:cs="Calibri"/>
          <w:szCs w:val="22"/>
        </w:rPr>
        <w:t>4</w:t>
      </w:r>
      <w:r w:rsidR="00F91B48" w:rsidRPr="00B43251">
        <w:rPr>
          <w:rFonts w:cs="Calibri"/>
          <w:szCs w:val="22"/>
        </w:rPr>
        <w:t>.</w:t>
      </w:r>
      <w:r w:rsidR="00A423E1">
        <w:rPr>
          <w:rFonts w:cs="Calibri"/>
          <w:szCs w:val="22"/>
        </w:rPr>
        <w:t>1</w:t>
      </w:r>
      <w:r w:rsidR="00F91B48" w:rsidRPr="00B43251">
        <w:rPr>
          <w:rFonts w:cs="Calibri"/>
          <w:szCs w:val="22"/>
        </w:rPr>
        <w:t>0</w:t>
      </w:r>
      <w:r w:rsidR="00F91B48">
        <w:rPr>
          <w:rFonts w:cs="Calibri"/>
          <w:szCs w:val="22"/>
        </w:rPr>
        <w:t>.2016</w:t>
      </w:r>
      <w:r w:rsidR="00F91B48" w:rsidRPr="00B43251">
        <w:rPr>
          <w:rFonts w:cs="Calibri"/>
          <w:szCs w:val="22"/>
        </w:rPr>
        <w:t xml:space="preserve"> r.);</w:t>
      </w:r>
    </w:p>
    <w:p w:rsidR="00F94B95" w:rsidRPr="008E2A47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E2A47">
        <w:rPr>
          <w:rFonts w:cs="Calibri"/>
          <w:szCs w:val="22"/>
        </w:rPr>
        <w:t>Wytyczne w zakresie zasad realizacji przedsięwzięć z udziałem środków EFS w obszarze edukacji na lata 2014-2020</w:t>
      </w:r>
      <w:r w:rsidR="00E6270F" w:rsidRP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(</w:t>
      </w:r>
      <w:r w:rsidR="008E2A47" w:rsidRPr="008E2A47">
        <w:rPr>
          <w:rFonts w:cs="Calibri"/>
          <w:szCs w:val="22"/>
        </w:rPr>
        <w:t>wersja druga obowiązuje</w:t>
      </w:r>
      <w:r w:rsid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od 0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>.0</w:t>
      </w:r>
      <w:r w:rsidR="008E2A47">
        <w:rPr>
          <w:rFonts w:cs="Calibri"/>
          <w:szCs w:val="22"/>
        </w:rPr>
        <w:t>9</w:t>
      </w:r>
      <w:r w:rsidR="001B4B75" w:rsidRPr="008E2A47">
        <w:rPr>
          <w:rFonts w:cs="Calibri"/>
          <w:szCs w:val="22"/>
        </w:rPr>
        <w:t>.201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 xml:space="preserve"> r.);</w:t>
      </w:r>
    </w:p>
    <w:p w:rsidR="00F94B95" w:rsidRPr="001B4B75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kontroli realizacji programów operacyjnych</w:t>
      </w:r>
      <w:r w:rsidR="009E062A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</w:t>
      </w:r>
      <w:r w:rsidR="004E0B48" w:rsidRPr="00B920EE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20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B920EE">
        <w:rPr>
          <w:rFonts w:cs="Calibri"/>
          <w:szCs w:val="22"/>
        </w:rPr>
        <w:t xml:space="preserve">ramach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>od</w:t>
      </w:r>
      <w:r w:rsidR="001B4B75">
        <w:rPr>
          <w:rFonts w:cs="Calibri"/>
          <w:szCs w:val="22"/>
        </w:rPr>
        <w:t xml:space="preserve"> 31.03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sprawozdawczości</w:t>
      </w:r>
      <w:r w:rsidR="00380CD0" w:rsidRPr="00B920EE">
        <w:rPr>
          <w:rFonts w:cs="Calibri"/>
          <w:szCs w:val="22"/>
        </w:rPr>
        <w:t xml:space="preserve"> na lata 2014-2020</w:t>
      </w:r>
      <w:r w:rsidR="00F91B48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08.05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monitorowania postępu rzeczowego realizacji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22.04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ewaluacji </w:t>
      </w:r>
      <w:r w:rsidR="00380CD0" w:rsidRPr="00B920EE">
        <w:rPr>
          <w:rFonts w:cs="Calibri"/>
          <w:szCs w:val="22"/>
        </w:rPr>
        <w:t>polityki spójności na lata</w:t>
      </w:r>
      <w:r w:rsidRPr="00B920EE">
        <w:rPr>
          <w:rFonts w:cs="Calibri"/>
          <w:szCs w:val="22"/>
        </w:rPr>
        <w:t xml:space="preserve"> 2014-2020</w:t>
      </w:r>
      <w:r w:rsidR="00145B32">
        <w:rPr>
          <w:rFonts w:cs="Calibri"/>
          <w:szCs w:val="22"/>
        </w:rPr>
        <w:t xml:space="preserve"> </w:t>
      </w:r>
      <w:r w:rsidR="00C11F4A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obowiązują </w:t>
      </w:r>
      <w:r w:rsidR="00C11F4A" w:rsidRPr="00B920EE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C11F4A" w:rsidRPr="00B920EE">
        <w:rPr>
          <w:rFonts w:cs="Calibri"/>
          <w:szCs w:val="22"/>
        </w:rPr>
        <w:t>.0</w:t>
      </w:r>
      <w:r w:rsidR="00C11F4A">
        <w:rPr>
          <w:rFonts w:cs="Calibri"/>
          <w:szCs w:val="22"/>
        </w:rPr>
        <w:t>9</w:t>
      </w:r>
      <w:r w:rsidR="00C11F4A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DB6D56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przeglądu i renegocjacji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1B4B75">
        <w:rPr>
          <w:rFonts w:cs="Calibri"/>
          <w:szCs w:val="22"/>
        </w:rPr>
        <w:t>.</w:t>
      </w:r>
    </w:p>
    <w:p w:rsidR="00F94B95" w:rsidRPr="00B920EE" w:rsidRDefault="00F94B95" w:rsidP="00770100">
      <w:pPr>
        <w:pStyle w:val="Akapitzlist"/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szCs w:val="22"/>
          <w:u w:val="single"/>
          <w:lang w:eastAsia="pl-PL"/>
        </w:rPr>
      </w:pPr>
      <w:r w:rsidRPr="00B920EE">
        <w:rPr>
          <w:rFonts w:eastAsia="Times New Roman" w:cs="Calibri"/>
          <w:szCs w:val="22"/>
          <w:u w:val="single"/>
          <w:lang w:eastAsia="pl-PL"/>
        </w:rPr>
        <w:t>Wykaz wytycznych programowych</w:t>
      </w:r>
      <w:r w:rsidR="00DB6D56">
        <w:rPr>
          <w:rFonts w:eastAsia="Times New Roman" w:cs="Calibri"/>
          <w:szCs w:val="22"/>
          <w:u w:val="single"/>
          <w:lang w:eastAsia="pl-PL"/>
        </w:rPr>
        <w:t>:</w:t>
      </w:r>
    </w:p>
    <w:p w:rsidR="00F94B95" w:rsidRPr="00B920EE" w:rsidRDefault="00F94B95" w:rsidP="00F94B95">
      <w:pPr>
        <w:pStyle w:val="Akapitzlist"/>
        <w:numPr>
          <w:ilvl w:val="0"/>
          <w:numId w:val="211"/>
        </w:numPr>
        <w:spacing w:before="120" w:after="0" w:line="240" w:lineRule="auto"/>
        <w:jc w:val="both"/>
        <w:rPr>
          <w:rFonts w:eastAsia="Times New Roman" w:cs="Calibri"/>
          <w:szCs w:val="22"/>
          <w:lang w:eastAsia="pl-PL"/>
        </w:rPr>
      </w:pPr>
      <w:r w:rsidRPr="00B920EE">
        <w:rPr>
          <w:rFonts w:eastAsia="Times New Roman" w:cs="Calibri"/>
          <w:bCs/>
          <w:color w:val="000000"/>
          <w:szCs w:val="22"/>
          <w:lang w:eastAsia="ar-SA"/>
        </w:rPr>
        <w:t>Wytyczne w zakresie kontroli dla PO WER na lata 2014-2020</w:t>
      </w:r>
      <w:r w:rsidR="00E6270F">
        <w:rPr>
          <w:rFonts w:eastAsia="Times New Roman" w:cs="Calibri"/>
          <w:bCs/>
          <w:color w:val="000000"/>
          <w:szCs w:val="22"/>
          <w:lang w:eastAsia="ar-SA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03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DB6D56">
        <w:rPr>
          <w:rFonts w:eastAsia="Times New Roman" w:cs="Calibri"/>
          <w:bCs/>
          <w:color w:val="000000"/>
          <w:szCs w:val="22"/>
          <w:lang w:eastAsia="ar-SA"/>
        </w:rPr>
        <w:t>.</w:t>
      </w:r>
    </w:p>
    <w:p w:rsidR="00EE6F25" w:rsidRPr="003C3513" w:rsidRDefault="00EE6F25" w:rsidP="009F1B90">
      <w:pPr>
        <w:pStyle w:val="Nagwek1"/>
        <w:spacing w:before="360" w:after="120"/>
      </w:pPr>
      <w:bookmarkStart w:id="95" w:name="_Toc456181846"/>
      <w:r w:rsidRPr="003C3513">
        <w:t>VI. Załączniki</w:t>
      </w:r>
      <w:bookmarkEnd w:id="95"/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1</w:t>
      </w:r>
      <w:r w:rsidRPr="00B920EE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2</w:t>
      </w:r>
      <w:r w:rsidR="0046639E" w:rsidRPr="00B920EE">
        <w:rPr>
          <w:rFonts w:cs="Calibri"/>
          <w:lang w:eastAsia="pl-PL"/>
        </w:rPr>
        <w:t>a</w:t>
      </w:r>
      <w:r w:rsidRPr="00B920EE">
        <w:rPr>
          <w:rFonts w:cs="Calibri"/>
          <w:lang w:eastAsia="pl-PL"/>
        </w:rPr>
        <w:t xml:space="preserve"> – Tabela wskaźników rezultatu bezpośr</w:t>
      </w:r>
      <w:r w:rsidR="00963DD3" w:rsidRPr="00B920EE">
        <w:rPr>
          <w:rFonts w:cs="Calibri"/>
          <w:lang w:eastAsia="pl-PL"/>
        </w:rPr>
        <w:t xml:space="preserve">edniego i produktu dla działań </w:t>
      </w:r>
      <w:r w:rsidRPr="00B920EE">
        <w:rPr>
          <w:rFonts w:cs="Calibri"/>
          <w:lang w:eastAsia="pl-PL"/>
        </w:rPr>
        <w:t>i poddziałań;</w:t>
      </w:r>
    </w:p>
    <w:p w:rsidR="0046639E" w:rsidRPr="00B920EE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2b – Definicje wskaźników monitorowania PO WER</w:t>
      </w:r>
      <w:r w:rsidR="0023662D">
        <w:rPr>
          <w:rFonts w:cs="Calibri"/>
          <w:lang w:eastAsia="pl-PL"/>
        </w:rPr>
        <w:t>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3</w:t>
      </w:r>
      <w:r w:rsidR="00EA46FB" w:rsidRPr="00B920EE">
        <w:rPr>
          <w:rFonts w:cs="Calibri"/>
          <w:lang w:eastAsia="pl-PL"/>
        </w:rPr>
        <w:t xml:space="preserve"> – </w:t>
      </w:r>
      <w:r w:rsidRPr="00B920EE">
        <w:rPr>
          <w:rFonts w:cs="Calibri"/>
          <w:lang w:eastAsia="pl-PL"/>
        </w:rPr>
        <w:t>Kryteria wyboru projektów dla poszczególny</w:t>
      </w:r>
      <w:r w:rsidR="00963DD3" w:rsidRPr="00B920EE">
        <w:rPr>
          <w:rFonts w:cs="Calibri"/>
          <w:lang w:eastAsia="pl-PL"/>
        </w:rPr>
        <w:t xml:space="preserve">ch osi priorytetowych, działań </w:t>
      </w:r>
      <w:r w:rsidR="00EA46FB" w:rsidRPr="00B920EE">
        <w:rPr>
          <w:rFonts w:cs="Calibri"/>
          <w:lang w:eastAsia="pl-PL"/>
        </w:rPr>
        <w:br/>
      </w:r>
      <w:r w:rsidRPr="00B920EE">
        <w:rPr>
          <w:rFonts w:cs="Calibri"/>
          <w:lang w:eastAsia="pl-PL"/>
        </w:rPr>
        <w:t xml:space="preserve">i poddziałań; </w:t>
      </w:r>
    </w:p>
    <w:p w:rsidR="00EE6F25" w:rsidRPr="00B920EE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4 – </w:t>
      </w:r>
      <w:r w:rsidR="005132EF">
        <w:rPr>
          <w:rFonts w:cs="Calibri"/>
          <w:lang w:eastAsia="pl-PL"/>
        </w:rPr>
        <w:t>Roczne</w:t>
      </w:r>
      <w:r w:rsidR="00EE6F25" w:rsidRPr="00B920EE">
        <w:rPr>
          <w:rFonts w:cs="Calibri"/>
          <w:lang w:eastAsia="pl-PL"/>
        </w:rPr>
        <w:t xml:space="preserve"> Plany Działa</w:t>
      </w:r>
      <w:r w:rsidR="005132EF">
        <w:rPr>
          <w:rFonts w:cs="Calibri"/>
          <w:lang w:eastAsia="pl-PL"/>
        </w:rPr>
        <w:t>nia PO WER na 201</w:t>
      </w:r>
      <w:r w:rsidR="0071392C">
        <w:rPr>
          <w:rFonts w:cs="Calibri"/>
          <w:lang w:eastAsia="pl-PL"/>
        </w:rPr>
        <w:t>6</w:t>
      </w:r>
      <w:r w:rsidR="005132EF">
        <w:rPr>
          <w:rFonts w:cs="Calibri"/>
          <w:lang w:eastAsia="pl-PL"/>
        </w:rPr>
        <w:t xml:space="preserve"> r.</w:t>
      </w:r>
      <w:r w:rsidR="0023662D">
        <w:rPr>
          <w:rFonts w:cs="Calibri"/>
          <w:lang w:eastAsia="pl-PL"/>
        </w:rPr>
        <w:t>;</w:t>
      </w:r>
    </w:p>
    <w:p w:rsidR="00EE6F25" w:rsidRPr="004403DB" w:rsidRDefault="00EA46FB" w:rsidP="009F1B90">
      <w:pPr>
        <w:numPr>
          <w:ilvl w:val="0"/>
          <w:numId w:val="145"/>
        </w:numPr>
        <w:spacing w:after="0"/>
        <w:jc w:val="both"/>
      </w:pPr>
      <w:r w:rsidRPr="00B920EE">
        <w:rPr>
          <w:rFonts w:cs="Calibri"/>
          <w:lang w:eastAsia="pl-PL"/>
        </w:rPr>
        <w:t xml:space="preserve">Załącznik 5 – </w:t>
      </w:r>
      <w:r w:rsidR="00EE6F25" w:rsidRPr="00B920EE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>
        <w:rPr>
          <w:rFonts w:cs="Calibri"/>
          <w:lang w:eastAsia="pl-PL"/>
        </w:rPr>
        <w:t>.</w:t>
      </w:r>
    </w:p>
    <w:p w:rsidR="00EE6F25" w:rsidRPr="0017182F" w:rsidRDefault="00EE6F25" w:rsidP="00471B22">
      <w:r w:rsidRPr="004403DB">
        <w:br w:type="page"/>
      </w:r>
      <w:r w:rsidR="00BF3A84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286617A7" wp14:editId="6FA61BBC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91B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724AC735" wp14:editId="39C9436D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039" w:rsidRDefault="00136039" w:rsidP="00156B23">
      <w:pPr>
        <w:spacing w:after="0" w:line="240" w:lineRule="auto"/>
      </w:pPr>
      <w:r>
        <w:separator/>
      </w:r>
    </w:p>
  </w:endnote>
  <w:endnote w:type="continuationSeparator" w:id="0">
    <w:p w:rsidR="00136039" w:rsidRDefault="00136039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44C" w:rsidRDefault="00CE244C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E244C" w:rsidRDefault="00CE244C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44C" w:rsidRDefault="00CE244C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70B2C">
      <w:rPr>
        <w:rStyle w:val="Numerstrony"/>
        <w:noProof/>
      </w:rPr>
      <w:t>2</w:t>
    </w:r>
    <w:r>
      <w:rPr>
        <w:rStyle w:val="Numerstrony"/>
      </w:rPr>
      <w:fldChar w:fldCharType="end"/>
    </w:r>
  </w:p>
  <w:p w:rsidR="00CE244C" w:rsidRDefault="00CE244C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039" w:rsidRDefault="00136039" w:rsidP="00156B23">
      <w:pPr>
        <w:spacing w:after="0" w:line="240" w:lineRule="auto"/>
      </w:pPr>
      <w:r>
        <w:separator/>
      </w:r>
    </w:p>
  </w:footnote>
  <w:footnote w:type="continuationSeparator" w:id="0">
    <w:p w:rsidR="00136039" w:rsidRDefault="00136039" w:rsidP="00156B23">
      <w:pPr>
        <w:spacing w:after="0" w:line="240" w:lineRule="auto"/>
      </w:pPr>
      <w:r>
        <w:continuationSeparator/>
      </w:r>
    </w:p>
  </w:footnote>
  <w:footnote w:id="1">
    <w:p w:rsidR="00CE244C" w:rsidRPr="00906B64" w:rsidRDefault="00CE244C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>Kwota zawiera środki Inicjatywy na rzecz zatrudnienia ludzi młodych w wysokości 549 423 495, w tym wkład UE 504 875 644 (252 437 822 z EFS oraz 252 437 822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CE244C" w:rsidRDefault="00CE244C">
      <w:pPr>
        <w:pStyle w:val="Tekstprzypisudolnego"/>
      </w:pPr>
    </w:p>
  </w:footnote>
  <w:footnote w:id="2">
    <w:p w:rsidR="00CE244C" w:rsidRDefault="00CE244C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3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kolejne – fakultatywne – wybierane w zależności od potrzeb i możliwości osób, którym udzielane jest wsparcie.</w:t>
      </w:r>
    </w:p>
  </w:footnote>
  <w:footnote w:id="4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5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33 ustawy z dnia 20 kwietnia 2004 r. o promocji zatrudnienia i instytucjach rynku pracy.</w:t>
      </w:r>
    </w:p>
  </w:footnote>
  <w:footnote w:id="6">
    <w:p w:rsidR="00CE244C" w:rsidRPr="00DC58BF" w:rsidRDefault="00CE244C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:rsidR="00CE244C" w:rsidRPr="00DC58BF" w:rsidRDefault="00CE244C" w:rsidP="00E300AE">
      <w:pPr>
        <w:pStyle w:val="Tekstprzypisudolnego"/>
        <w:rPr>
          <w:rFonts w:cs="Arial"/>
          <w:szCs w:val="16"/>
        </w:rPr>
      </w:pPr>
      <w:r w:rsidRPr="00DC58BF">
        <w:rPr>
          <w:rStyle w:val="Odwoanieprzypisudolnego"/>
          <w:rFonts w:cs="Arial"/>
          <w:szCs w:val="16"/>
        </w:rPr>
        <w:footnoteRef/>
      </w:r>
      <w:r w:rsidRPr="00DC58BF">
        <w:rPr>
          <w:rFonts w:cs="Arial"/>
          <w:szCs w:val="16"/>
        </w:rPr>
        <w:t xml:space="preserve"> Patrz przypis nr </w:t>
      </w:r>
      <w:r>
        <w:rPr>
          <w:rFonts w:cs="Arial"/>
          <w:szCs w:val="16"/>
        </w:rPr>
        <w:t>5</w:t>
      </w:r>
      <w:r w:rsidRPr="00DC58BF">
        <w:rPr>
          <w:rFonts w:cs="Arial"/>
          <w:szCs w:val="16"/>
        </w:rPr>
        <w:t>.</w:t>
      </w:r>
    </w:p>
  </w:footnote>
  <w:footnote w:id="8">
    <w:p w:rsidR="00CE244C" w:rsidRPr="002676E3" w:rsidRDefault="00CE244C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  <w:p w:rsidR="00CE244C" w:rsidRDefault="00CE244C" w:rsidP="00E300AE">
      <w:pPr>
        <w:pStyle w:val="Tekstprzypisudolnego"/>
        <w:jc w:val="both"/>
      </w:pPr>
    </w:p>
  </w:footnote>
  <w:footnote w:id="9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0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1">
    <w:p w:rsidR="00CE244C" w:rsidRDefault="00CE244C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11.</w:t>
      </w:r>
    </w:p>
  </w:footnote>
  <w:footnote w:id="13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4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5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6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7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8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9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20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4.</w:t>
      </w:r>
    </w:p>
  </w:footnote>
  <w:footnote w:id="21">
    <w:p w:rsidR="00CE244C" w:rsidRDefault="00CE244C" w:rsidP="003C044B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  <w:r w:rsidRPr="0085345C">
        <w:t xml:space="preserve">     </w:t>
      </w:r>
    </w:p>
  </w:footnote>
  <w:footnote w:id="22">
    <w:p w:rsidR="00CE244C" w:rsidRDefault="00CE244C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  <w:r w:rsidRPr="0085345C">
        <w:rPr>
          <w:szCs w:val="16"/>
        </w:rPr>
        <w:t xml:space="preserve"> </w:t>
      </w:r>
    </w:p>
  </w:footnote>
  <w:footnote w:id="23">
    <w:p w:rsidR="00CE244C" w:rsidRDefault="00CE244C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4">
    <w:p w:rsidR="00CE244C" w:rsidRDefault="00CE244C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5">
    <w:p w:rsidR="00CE244C" w:rsidRDefault="00CE244C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6">
    <w:p w:rsidR="00CE244C" w:rsidRPr="00E86E36" w:rsidRDefault="00CE244C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:rsidR="00CE244C" w:rsidRDefault="00CE244C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CE244C" w:rsidRDefault="00CE244C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9">
    <w:p w:rsidR="00CE244C" w:rsidRDefault="00CE244C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0">
    <w:p w:rsidR="00CE244C" w:rsidRPr="00F323E0" w:rsidRDefault="00CE244C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>
        <w:rPr>
          <w:rFonts w:ascii="Arial" w:hAnsi="Arial" w:cs="Tahoma"/>
          <w:sz w:val="16"/>
          <w:szCs w:val="20"/>
        </w:rPr>
        <w:t xml:space="preserve"> </w:t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0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0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1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1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CE244C" w:rsidRDefault="00CE244C" w:rsidP="00D763AF">
      <w:pPr>
        <w:spacing w:after="0" w:line="240" w:lineRule="auto"/>
        <w:jc w:val="both"/>
      </w:pPr>
    </w:p>
  </w:footnote>
  <w:footnote w:id="31">
    <w:p w:rsidR="00CE244C" w:rsidRPr="00674504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2">
    <w:p w:rsidR="00CE244C" w:rsidRPr="00674504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CE244C" w:rsidRDefault="00CE244C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:rsidR="00CE244C" w:rsidRPr="00996DE7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4">
    <w:p w:rsidR="00CE244C" w:rsidRPr="00996DE7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CE244C" w:rsidRDefault="00CE244C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:rsidR="00CE244C" w:rsidRPr="00B665F3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6">
    <w:p w:rsidR="00CE244C" w:rsidRPr="00B665F3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CE244C" w:rsidRDefault="00CE244C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7">
    <w:p w:rsidR="00CE244C" w:rsidRPr="00B732B6" w:rsidRDefault="00CE244C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:rsidR="00CE244C" w:rsidRPr="00B732B6" w:rsidRDefault="00CE244C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CE244C" w:rsidRPr="00217017" w:rsidRDefault="00CE244C" w:rsidP="006A190B">
      <w:pPr>
        <w:pStyle w:val="Tekstprzypisudolnego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0">
    <w:p w:rsidR="00CE244C" w:rsidRPr="00B732B6" w:rsidRDefault="00CE244C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:rsidR="00CE244C" w:rsidRPr="001D0174" w:rsidRDefault="00CE244C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CE244C" w:rsidRPr="001D0174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CE244C" w:rsidRPr="001D0174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CE244C" w:rsidRPr="001D0174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CE244C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2">
    <w:p w:rsidR="00CE244C" w:rsidRPr="00422635" w:rsidRDefault="00CE244C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CE244C" w:rsidRDefault="00CE244C" w:rsidP="00C46B61"/>
  </w:footnote>
  <w:footnote w:id="43">
    <w:p w:rsidR="00CE244C" w:rsidRDefault="00CE244C" w:rsidP="00811177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4">
    <w:p w:rsidR="00CE244C" w:rsidRDefault="00CE244C" w:rsidP="00481C67">
      <w:pPr>
        <w:pStyle w:val="Tekstprzypisudolnego"/>
      </w:pPr>
      <w:r>
        <w:rPr>
          <w:rStyle w:val="Odwoanieprzypisudolnego"/>
        </w:rPr>
        <w:footnoteRef/>
      </w:r>
      <w:r>
        <w:t xml:space="preserve"> Dotyczy pełnego cyklu kształcenia na studiach I lub II poziomu kształcenia lub jednolitych studiów magisterskich.</w:t>
      </w:r>
    </w:p>
  </w:footnote>
  <w:footnote w:id="45">
    <w:p w:rsidR="00CE244C" w:rsidRDefault="00CE244C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:rsidR="00CE244C" w:rsidRDefault="00CE244C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:rsidR="00CE244C" w:rsidRDefault="00CE244C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:rsidR="00CE244C" w:rsidRDefault="00CE244C" w:rsidP="004447B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1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2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3">
    <w:p w:rsidR="00CE244C" w:rsidRDefault="00CE244C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04C53">
        <w:t>Katalog może ulec zmianie w wyniku ewaluacji mid-term, która będzie przeprowadzana nie rzadziej niż raz na 3 lata.</w:t>
      </w:r>
    </w:p>
  </w:footnote>
  <w:footnote w:id="54">
    <w:p w:rsidR="00CE244C" w:rsidRDefault="00CE244C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D43C0">
        <w:t xml:space="preserve">Realizacja projektu pozakonkursowego będzie możliwa </w:t>
      </w:r>
      <w:r>
        <w:t>po wejściu</w:t>
      </w:r>
      <w:r w:rsidRPr="002D43C0">
        <w:t xml:space="preserve"> w życie </w:t>
      </w:r>
      <w:r>
        <w:t>odpowiednich</w:t>
      </w:r>
      <w:r w:rsidRPr="002D43C0">
        <w:t xml:space="preserve"> zmian prawnych wskazujących jednoznacznie na kompetencje Ministra Nauki i Szkolnictwa Wyższego w zakresie stworzenia Jednolitego Systemu Antyplagiatowego oraz administrowania nim przez Ośrodek Przetwarzania Informacji – Państwowy Instytut Badawczy</w:t>
      </w:r>
      <w:r>
        <w:t>.</w:t>
      </w:r>
    </w:p>
  </w:footnote>
  <w:footnote w:id="55">
    <w:p w:rsidR="00CE244C" w:rsidRDefault="00CE244C" w:rsidP="0005712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56">
    <w:p w:rsidR="00CE244C" w:rsidRDefault="00CE244C" w:rsidP="003C37B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57">
    <w:p w:rsidR="00CE244C" w:rsidRDefault="00CE244C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58">
    <w:p w:rsidR="00CE244C" w:rsidRDefault="00CE244C" w:rsidP="00007F9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59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0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1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2">
    <w:p w:rsidR="00CE244C" w:rsidRDefault="00CE244C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3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3c).</w:t>
      </w:r>
    </w:p>
  </w:footnote>
  <w:footnote w:id="64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3251">
        <w:t>Dotyczy projektów dla grupy docelowej określonej w pkt 3c).</w:t>
      </w:r>
    </w:p>
  </w:footnote>
  <w:footnote w:id="65">
    <w:p w:rsidR="00CE244C" w:rsidRDefault="00CE244C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66">
    <w:p w:rsidR="00CE244C" w:rsidRDefault="00CE244C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CE244C" w:rsidRDefault="00CE244C" w:rsidP="00FD2A90">
      <w:pPr>
        <w:pStyle w:val="Tekstprzypisudolnego"/>
      </w:pPr>
    </w:p>
  </w:footnote>
  <w:footnote w:id="67">
    <w:p w:rsidR="00CE244C" w:rsidRDefault="00CE244C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68">
    <w:p w:rsidR="00CE244C" w:rsidRDefault="00CE244C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69">
    <w:p w:rsidR="00CE244C" w:rsidRPr="0031506B" w:rsidRDefault="00CE244C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ascii="Calibri" w:hAnsi="Calibri" w:cs="Calibri"/>
          <w:szCs w:val="16"/>
        </w:rPr>
        <w:t xml:space="preserve"> </w:t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0">
    <w:p w:rsidR="00CE244C" w:rsidRPr="003111A2" w:rsidRDefault="00CE244C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 w15:restartNumberingAfterBreak="0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 w15:restartNumberingAfterBreak="0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8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4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5" w15:restartNumberingAfterBreak="0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3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7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8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5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6" w15:restartNumberingAfterBreak="0">
    <w:nsid w:val="16283D5A"/>
    <w:multiLevelType w:val="hybridMultilevel"/>
    <w:tmpl w:val="E438FDC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8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0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1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2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4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5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8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9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1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2B405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3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04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5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9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1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3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4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5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26BE0868"/>
    <w:multiLevelType w:val="hybridMultilevel"/>
    <w:tmpl w:val="66542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1" w15:restartNumberingAfterBreak="0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23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0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1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3" w15:restartNumberingAfterBreak="0">
    <w:nsid w:val="2CA9000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4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36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8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0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4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8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0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2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4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57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58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" w15:restartNumberingAfterBreak="0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2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68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9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0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1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2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3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7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8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9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F6C60AD"/>
    <w:multiLevelType w:val="hybridMultilevel"/>
    <w:tmpl w:val="91CE1C9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3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6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7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8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0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1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3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5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6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7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8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9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 w15:restartNumberingAfterBreak="0">
    <w:nsid w:val="46F023CE"/>
    <w:multiLevelType w:val="hybridMultilevel"/>
    <w:tmpl w:val="93D00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6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8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0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1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3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4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5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6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7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20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1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2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7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0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1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4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5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7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0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3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4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45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6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7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8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2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4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55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0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3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64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7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9" w15:restartNumberingAfterBreak="0">
    <w:nsid w:val="6499195F"/>
    <w:multiLevelType w:val="hybridMultilevel"/>
    <w:tmpl w:val="361E99D4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0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3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4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9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81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2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3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4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8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9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0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1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2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3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94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96" w15:restartNumberingAfterBreak="0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8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0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4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09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1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16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1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2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3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85"/>
  </w:num>
  <w:num w:numId="2">
    <w:abstractNumId w:val="39"/>
  </w:num>
  <w:num w:numId="3">
    <w:abstractNumId w:val="98"/>
  </w:num>
  <w:num w:numId="4">
    <w:abstractNumId w:val="257"/>
  </w:num>
  <w:num w:numId="5">
    <w:abstractNumId w:val="37"/>
  </w:num>
  <w:num w:numId="6">
    <w:abstractNumId w:val="186"/>
  </w:num>
  <w:num w:numId="7">
    <w:abstractNumId w:val="288"/>
  </w:num>
  <w:num w:numId="8">
    <w:abstractNumId w:val="308"/>
  </w:num>
  <w:num w:numId="9">
    <w:abstractNumId w:val="139"/>
  </w:num>
  <w:num w:numId="10">
    <w:abstractNumId w:val="185"/>
  </w:num>
  <w:num w:numId="11">
    <w:abstractNumId w:val="175"/>
  </w:num>
  <w:num w:numId="12">
    <w:abstractNumId w:val="214"/>
  </w:num>
  <w:num w:numId="13">
    <w:abstractNumId w:val="110"/>
  </w:num>
  <w:num w:numId="14">
    <w:abstractNumId w:val="115"/>
  </w:num>
  <w:num w:numId="15">
    <w:abstractNumId w:val="259"/>
  </w:num>
  <w:num w:numId="16">
    <w:abstractNumId w:val="86"/>
  </w:num>
  <w:num w:numId="17">
    <w:abstractNumId w:val="280"/>
  </w:num>
  <w:num w:numId="18">
    <w:abstractNumId w:val="233"/>
  </w:num>
  <w:num w:numId="19">
    <w:abstractNumId w:val="240"/>
  </w:num>
  <w:num w:numId="20">
    <w:abstractNumId w:val="99"/>
  </w:num>
  <w:num w:numId="21">
    <w:abstractNumId w:val="296"/>
  </w:num>
  <w:num w:numId="22">
    <w:abstractNumId w:val="24"/>
  </w:num>
  <w:num w:numId="23">
    <w:abstractNumId w:val="289"/>
  </w:num>
  <w:num w:numId="24">
    <w:abstractNumId w:val="50"/>
  </w:num>
  <w:num w:numId="25">
    <w:abstractNumId w:val="230"/>
  </w:num>
  <w:num w:numId="26">
    <w:abstractNumId w:val="299"/>
  </w:num>
  <w:num w:numId="27">
    <w:abstractNumId w:val="106"/>
  </w:num>
  <w:num w:numId="28">
    <w:abstractNumId w:val="255"/>
  </w:num>
  <w:num w:numId="29">
    <w:abstractNumId w:val="152"/>
  </w:num>
  <w:num w:numId="30">
    <w:abstractNumId w:val="311"/>
  </w:num>
  <w:num w:numId="31">
    <w:abstractNumId w:val="298"/>
  </w:num>
  <w:num w:numId="32">
    <w:abstractNumId w:val="53"/>
  </w:num>
  <w:num w:numId="33">
    <w:abstractNumId w:val="273"/>
  </w:num>
  <w:num w:numId="34">
    <w:abstractNumId w:val="291"/>
  </w:num>
  <w:num w:numId="35">
    <w:abstractNumId w:val="109"/>
  </w:num>
  <w:num w:numId="36">
    <w:abstractNumId w:val="283"/>
  </w:num>
  <w:num w:numId="37">
    <w:abstractNumId w:val="312"/>
  </w:num>
  <w:num w:numId="38">
    <w:abstractNumId w:val="48"/>
  </w:num>
  <w:num w:numId="39">
    <w:abstractNumId w:val="303"/>
  </w:num>
  <w:num w:numId="40">
    <w:abstractNumId w:val="184"/>
  </w:num>
  <w:num w:numId="41">
    <w:abstractNumId w:val="41"/>
  </w:num>
  <w:num w:numId="42">
    <w:abstractNumId w:val="160"/>
  </w:num>
  <w:num w:numId="43">
    <w:abstractNumId w:val="38"/>
  </w:num>
  <w:num w:numId="44">
    <w:abstractNumId w:val="124"/>
  </w:num>
  <w:num w:numId="45">
    <w:abstractNumId w:val="236"/>
  </w:num>
  <w:num w:numId="46">
    <w:abstractNumId w:val="148"/>
  </w:num>
  <w:num w:numId="47">
    <w:abstractNumId w:val="317"/>
  </w:num>
  <w:num w:numId="48">
    <w:abstractNumId w:val="179"/>
  </w:num>
  <w:num w:numId="49">
    <w:abstractNumId w:val="59"/>
  </w:num>
  <w:num w:numId="50">
    <w:abstractNumId w:val="122"/>
  </w:num>
  <w:num w:numId="51">
    <w:abstractNumId w:val="11"/>
  </w:num>
  <w:num w:numId="52">
    <w:abstractNumId w:val="189"/>
  </w:num>
  <w:num w:numId="53">
    <w:abstractNumId w:val="15"/>
  </w:num>
  <w:num w:numId="54">
    <w:abstractNumId w:val="138"/>
  </w:num>
  <w:num w:numId="55">
    <w:abstractNumId w:val="195"/>
  </w:num>
  <w:num w:numId="56">
    <w:abstractNumId w:val="26"/>
  </w:num>
  <w:num w:numId="57">
    <w:abstractNumId w:val="244"/>
  </w:num>
  <w:num w:numId="58">
    <w:abstractNumId w:val="239"/>
  </w:num>
  <w:num w:numId="59">
    <w:abstractNumId w:val="154"/>
  </w:num>
  <w:num w:numId="60">
    <w:abstractNumId w:val="246"/>
  </w:num>
  <w:num w:numId="61">
    <w:abstractNumId w:val="34"/>
  </w:num>
  <w:num w:numId="62">
    <w:abstractNumId w:val="225"/>
  </w:num>
  <w:num w:numId="63">
    <w:abstractNumId w:val="181"/>
  </w:num>
  <w:num w:numId="64">
    <w:abstractNumId w:val="211"/>
  </w:num>
  <w:num w:numId="65">
    <w:abstractNumId w:val="91"/>
  </w:num>
  <w:num w:numId="66">
    <w:abstractNumId w:val="123"/>
  </w:num>
  <w:num w:numId="67">
    <w:abstractNumId w:val="173"/>
  </w:num>
  <w:num w:numId="68">
    <w:abstractNumId w:val="44"/>
  </w:num>
  <w:num w:numId="69">
    <w:abstractNumId w:val="47"/>
  </w:num>
  <w:num w:numId="70">
    <w:abstractNumId w:val="315"/>
  </w:num>
  <w:num w:numId="71">
    <w:abstractNumId w:val="75"/>
  </w:num>
  <w:num w:numId="72">
    <w:abstractNumId w:val="84"/>
  </w:num>
  <w:num w:numId="73">
    <w:abstractNumId w:val="207"/>
  </w:num>
  <w:num w:numId="74">
    <w:abstractNumId w:val="125"/>
  </w:num>
  <w:num w:numId="75">
    <w:abstractNumId w:val="274"/>
  </w:num>
  <w:num w:numId="76">
    <w:abstractNumId w:val="12"/>
  </w:num>
  <w:num w:numId="77">
    <w:abstractNumId w:val="224"/>
  </w:num>
  <w:num w:numId="78">
    <w:abstractNumId w:val="180"/>
  </w:num>
  <w:num w:numId="79">
    <w:abstractNumId w:val="250"/>
  </w:num>
  <w:num w:numId="80">
    <w:abstractNumId w:val="267"/>
  </w:num>
  <w:num w:numId="81">
    <w:abstractNumId w:val="295"/>
  </w:num>
  <w:num w:numId="82">
    <w:abstractNumId w:val="82"/>
  </w:num>
  <w:num w:numId="83">
    <w:abstractNumId w:val="65"/>
  </w:num>
  <w:num w:numId="84">
    <w:abstractNumId w:val="63"/>
  </w:num>
  <w:num w:numId="85">
    <w:abstractNumId w:val="144"/>
  </w:num>
  <w:num w:numId="86">
    <w:abstractNumId w:val="60"/>
  </w:num>
  <w:num w:numId="87">
    <w:abstractNumId w:val="278"/>
  </w:num>
  <w:num w:numId="88">
    <w:abstractNumId w:val="147"/>
  </w:num>
  <w:num w:numId="89">
    <w:abstractNumId w:val="300"/>
  </w:num>
  <w:num w:numId="90">
    <w:abstractNumId w:val="287"/>
  </w:num>
  <w:num w:numId="91">
    <w:abstractNumId w:val="131"/>
  </w:num>
  <w:num w:numId="92">
    <w:abstractNumId w:val="304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282"/>
  </w:num>
  <w:num w:numId="104">
    <w:abstractNumId w:val="169"/>
  </w:num>
  <w:num w:numId="105">
    <w:abstractNumId w:val="208"/>
  </w:num>
  <w:num w:numId="106">
    <w:abstractNumId w:val="222"/>
  </w:num>
  <w:num w:numId="107">
    <w:abstractNumId w:val="167"/>
  </w:num>
  <w:num w:numId="108">
    <w:abstractNumId w:val="253"/>
  </w:num>
  <w:num w:numId="109">
    <w:abstractNumId w:val="66"/>
  </w:num>
  <w:num w:numId="110">
    <w:abstractNumId w:val="221"/>
  </w:num>
  <w:num w:numId="111">
    <w:abstractNumId w:val="74"/>
  </w:num>
  <w:num w:numId="112">
    <w:abstractNumId w:val="262"/>
  </w:num>
  <w:num w:numId="113">
    <w:abstractNumId w:val="276"/>
  </w:num>
  <w:num w:numId="114">
    <w:abstractNumId w:val="111"/>
  </w:num>
  <w:num w:numId="115">
    <w:abstractNumId w:val="290"/>
  </w:num>
  <w:num w:numId="116">
    <w:abstractNumId w:val="188"/>
  </w:num>
  <w:num w:numId="117">
    <w:abstractNumId w:val="100"/>
  </w:num>
  <w:num w:numId="118">
    <w:abstractNumId w:val="105"/>
  </w:num>
  <w:num w:numId="119">
    <w:abstractNumId w:val="78"/>
  </w:num>
  <w:num w:numId="120">
    <w:abstractNumId w:val="219"/>
  </w:num>
  <w:num w:numId="121">
    <w:abstractNumId w:val="293"/>
  </w:num>
  <w:num w:numId="122">
    <w:abstractNumId w:val="197"/>
  </w:num>
  <w:num w:numId="123">
    <w:abstractNumId w:val="156"/>
  </w:num>
  <w:num w:numId="124">
    <w:abstractNumId w:val="40"/>
  </w:num>
  <w:num w:numId="125">
    <w:abstractNumId w:val="145"/>
  </w:num>
  <w:num w:numId="126">
    <w:abstractNumId w:val="215"/>
  </w:num>
  <w:num w:numId="127">
    <w:abstractNumId w:val="232"/>
  </w:num>
  <w:num w:numId="128">
    <w:abstractNumId w:val="102"/>
  </w:num>
  <w:num w:numId="129">
    <w:abstractNumId w:val="187"/>
  </w:num>
  <w:num w:numId="130">
    <w:abstractNumId w:val="177"/>
  </w:num>
  <w:num w:numId="131">
    <w:abstractNumId w:val="316"/>
  </w:num>
  <w:num w:numId="132">
    <w:abstractNumId w:val="137"/>
  </w:num>
  <w:num w:numId="133">
    <w:abstractNumId w:val="108"/>
  </w:num>
  <w:num w:numId="134">
    <w:abstractNumId w:val="114"/>
  </w:num>
  <w:num w:numId="135">
    <w:abstractNumId w:val="97"/>
  </w:num>
  <w:num w:numId="136">
    <w:abstractNumId w:val="69"/>
  </w:num>
  <w:num w:numId="137">
    <w:abstractNumId w:val="264"/>
  </w:num>
  <w:num w:numId="138">
    <w:abstractNumId w:val="260"/>
  </w:num>
  <w:num w:numId="139">
    <w:abstractNumId w:val="212"/>
  </w:num>
  <w:num w:numId="140">
    <w:abstractNumId w:val="79"/>
  </w:num>
  <w:num w:numId="141">
    <w:abstractNumId w:val="172"/>
  </w:num>
  <w:num w:numId="142">
    <w:abstractNumId w:val="194"/>
  </w:num>
  <w:num w:numId="143">
    <w:abstractNumId w:val="243"/>
  </w:num>
  <w:num w:numId="144">
    <w:abstractNumId w:val="14"/>
  </w:num>
  <w:num w:numId="145">
    <w:abstractNumId w:val="261"/>
  </w:num>
  <w:num w:numId="146">
    <w:abstractNumId w:val="76"/>
  </w:num>
  <w:num w:numId="147">
    <w:abstractNumId w:val="269"/>
  </w:num>
  <w:num w:numId="148">
    <w:abstractNumId w:val="13"/>
  </w:num>
  <w:num w:numId="149">
    <w:abstractNumId w:val="242"/>
  </w:num>
  <w:num w:numId="150">
    <w:abstractNumId w:val="81"/>
  </w:num>
  <w:num w:numId="151">
    <w:abstractNumId w:val="281"/>
  </w:num>
  <w:num w:numId="152">
    <w:abstractNumId w:val="149"/>
  </w:num>
  <w:num w:numId="153">
    <w:abstractNumId w:val="192"/>
  </w:num>
  <w:num w:numId="154">
    <w:abstractNumId w:val="33"/>
  </w:num>
  <w:num w:numId="155">
    <w:abstractNumId w:val="71"/>
  </w:num>
  <w:num w:numId="156">
    <w:abstractNumId w:val="313"/>
  </w:num>
  <w:num w:numId="157">
    <w:abstractNumId w:val="130"/>
  </w:num>
  <w:num w:numId="158">
    <w:abstractNumId w:val="162"/>
  </w:num>
  <w:num w:numId="159">
    <w:abstractNumId w:val="135"/>
  </w:num>
  <w:num w:numId="160">
    <w:abstractNumId w:val="247"/>
  </w:num>
  <w:num w:numId="161">
    <w:abstractNumId w:val="258"/>
  </w:num>
  <w:num w:numId="162">
    <w:abstractNumId w:val="61"/>
  </w:num>
  <w:num w:numId="163">
    <w:abstractNumId w:val="142"/>
  </w:num>
  <w:num w:numId="164">
    <w:abstractNumId w:val="113"/>
  </w:num>
  <w:num w:numId="165">
    <w:abstractNumId w:val="121"/>
  </w:num>
  <w:num w:numId="166">
    <w:abstractNumId w:val="55"/>
  </w:num>
  <w:num w:numId="167">
    <w:abstractNumId w:val="271"/>
  </w:num>
  <w:num w:numId="168">
    <w:abstractNumId w:val="241"/>
  </w:num>
  <w:num w:numId="169">
    <w:abstractNumId w:val="21"/>
  </w:num>
  <w:num w:numId="170">
    <w:abstractNumId w:val="112"/>
  </w:num>
  <w:num w:numId="171">
    <w:abstractNumId w:val="157"/>
  </w:num>
  <w:num w:numId="172">
    <w:abstractNumId w:val="238"/>
  </w:num>
  <w:num w:numId="173">
    <w:abstractNumId w:val="158"/>
  </w:num>
  <w:num w:numId="174">
    <w:abstractNumId w:val="275"/>
  </w:num>
  <w:num w:numId="175">
    <w:abstractNumId w:val="176"/>
  </w:num>
  <w:num w:numId="176">
    <w:abstractNumId w:val="297"/>
  </w:num>
  <w:num w:numId="177">
    <w:abstractNumId w:val="56"/>
  </w:num>
  <w:num w:numId="178">
    <w:abstractNumId w:val="228"/>
  </w:num>
  <w:num w:numId="179">
    <w:abstractNumId w:val="310"/>
  </w:num>
  <w:num w:numId="180">
    <w:abstractNumId w:val="120"/>
  </w:num>
  <w:num w:numId="181">
    <w:abstractNumId w:val="103"/>
  </w:num>
  <w:num w:numId="182">
    <w:abstractNumId w:val="322"/>
  </w:num>
  <w:num w:numId="183">
    <w:abstractNumId w:val="216"/>
  </w:num>
  <w:num w:numId="184">
    <w:abstractNumId w:val="200"/>
  </w:num>
  <w:num w:numId="185">
    <w:abstractNumId w:val="89"/>
  </w:num>
  <w:num w:numId="186">
    <w:abstractNumId w:val="96"/>
  </w:num>
  <w:num w:numId="187">
    <w:abstractNumId w:val="133"/>
  </w:num>
  <w:num w:numId="188">
    <w:abstractNumId w:val="268"/>
  </w:num>
  <w:num w:numId="189">
    <w:abstractNumId w:val="220"/>
  </w:num>
  <w:num w:numId="190">
    <w:abstractNumId w:val="132"/>
  </w:num>
  <w:num w:numId="191">
    <w:abstractNumId w:val="251"/>
  </w:num>
  <w:num w:numId="192">
    <w:abstractNumId w:val="153"/>
  </w:num>
  <w:num w:numId="193">
    <w:abstractNumId w:val="292"/>
  </w:num>
  <w:num w:numId="194">
    <w:abstractNumId w:val="77"/>
  </w:num>
  <w:num w:numId="195">
    <w:abstractNumId w:val="45"/>
  </w:num>
  <w:num w:numId="196">
    <w:abstractNumId w:val="237"/>
  </w:num>
  <w:num w:numId="197">
    <w:abstractNumId w:val="213"/>
  </w:num>
  <w:num w:numId="198">
    <w:abstractNumId w:val="201"/>
  </w:num>
  <w:num w:numId="199">
    <w:abstractNumId w:val="17"/>
  </w:num>
  <w:num w:numId="200">
    <w:abstractNumId w:val="159"/>
  </w:num>
  <w:num w:numId="201">
    <w:abstractNumId w:val="234"/>
  </w:num>
  <w:num w:numId="202">
    <w:abstractNumId w:val="128"/>
  </w:num>
  <w:num w:numId="203">
    <w:abstractNumId w:val="136"/>
  </w:num>
  <w:num w:numId="204">
    <w:abstractNumId w:val="22"/>
  </w:num>
  <w:num w:numId="205">
    <w:abstractNumId w:val="235"/>
  </w:num>
  <w:num w:numId="206">
    <w:abstractNumId w:val="35"/>
  </w:num>
  <w:num w:numId="207">
    <w:abstractNumId w:val="210"/>
  </w:num>
  <w:num w:numId="208">
    <w:abstractNumId w:val="52"/>
  </w:num>
  <w:num w:numId="209">
    <w:abstractNumId w:val="16"/>
  </w:num>
  <w:num w:numId="210">
    <w:abstractNumId w:val="314"/>
  </w:num>
  <w:num w:numId="211">
    <w:abstractNumId w:val="67"/>
  </w:num>
  <w:num w:numId="212">
    <w:abstractNumId w:val="119"/>
  </w:num>
  <w:num w:numId="213">
    <w:abstractNumId w:val="117"/>
  </w:num>
  <w:num w:numId="214">
    <w:abstractNumId w:val="118"/>
  </w:num>
  <w:num w:numId="215">
    <w:abstractNumId w:val="87"/>
  </w:num>
  <w:num w:numId="216">
    <w:abstractNumId w:val="95"/>
  </w:num>
  <w:num w:numId="217">
    <w:abstractNumId w:val="270"/>
  </w:num>
  <w:num w:numId="218">
    <w:abstractNumId w:val="183"/>
  </w:num>
  <w:num w:numId="219">
    <w:abstractNumId w:val="150"/>
  </w:num>
  <w:num w:numId="220">
    <w:abstractNumId w:val="151"/>
  </w:num>
  <w:num w:numId="221">
    <w:abstractNumId w:val="98"/>
  </w:num>
  <w:num w:numId="222">
    <w:abstractNumId w:val="304"/>
  </w:num>
  <w:num w:numId="223">
    <w:abstractNumId w:val="206"/>
  </w:num>
  <w:num w:numId="224">
    <w:abstractNumId w:val="141"/>
  </w:num>
  <w:num w:numId="225">
    <w:abstractNumId w:val="10"/>
  </w:num>
  <w:num w:numId="226">
    <w:abstractNumId w:val="196"/>
  </w:num>
  <w:num w:numId="227">
    <w:abstractNumId w:val="166"/>
  </w:num>
  <w:num w:numId="228">
    <w:abstractNumId w:val="284"/>
  </w:num>
  <w:num w:numId="229">
    <w:abstractNumId w:val="28"/>
  </w:num>
  <w:num w:numId="230">
    <w:abstractNumId w:val="294"/>
  </w:num>
  <w:num w:numId="231">
    <w:abstractNumId w:val="116"/>
  </w:num>
  <w:num w:numId="232">
    <w:abstractNumId w:val="30"/>
  </w:num>
  <w:num w:numId="233">
    <w:abstractNumId w:val="318"/>
  </w:num>
  <w:num w:numId="234">
    <w:abstractNumId w:val="134"/>
  </w:num>
  <w:num w:numId="235">
    <w:abstractNumId w:val="217"/>
  </w:num>
  <w:num w:numId="236">
    <w:abstractNumId w:val="254"/>
  </w:num>
  <w:num w:numId="237">
    <w:abstractNumId w:val="320"/>
  </w:num>
  <w:num w:numId="238">
    <w:abstractNumId w:val="29"/>
  </w:num>
  <w:num w:numId="239">
    <w:abstractNumId w:val="252"/>
  </w:num>
  <w:num w:numId="240">
    <w:abstractNumId w:val="245"/>
  </w:num>
  <w:num w:numId="241">
    <w:abstractNumId w:val="25"/>
  </w:num>
  <w:num w:numId="242">
    <w:abstractNumId w:val="161"/>
  </w:num>
  <w:num w:numId="243">
    <w:abstractNumId w:val="19"/>
  </w:num>
  <w:num w:numId="244">
    <w:abstractNumId w:val="93"/>
  </w:num>
  <w:num w:numId="245">
    <w:abstractNumId w:val="256"/>
  </w:num>
  <w:num w:numId="246">
    <w:abstractNumId w:val="301"/>
  </w:num>
  <w:num w:numId="247">
    <w:abstractNumId w:val="306"/>
  </w:num>
  <w:num w:numId="248">
    <w:abstractNumId w:val="321"/>
  </w:num>
  <w:num w:numId="249">
    <w:abstractNumId w:val="57"/>
  </w:num>
  <w:num w:numId="250">
    <w:abstractNumId w:val="51"/>
  </w:num>
  <w:num w:numId="251">
    <w:abstractNumId w:val="302"/>
  </w:num>
  <w:num w:numId="252">
    <w:abstractNumId w:val="272"/>
  </w:num>
  <w:num w:numId="253">
    <w:abstractNumId w:val="146"/>
  </w:num>
  <w:num w:numId="254">
    <w:abstractNumId w:val="305"/>
  </w:num>
  <w:num w:numId="255">
    <w:abstractNumId w:val="58"/>
  </w:num>
  <w:num w:numId="256">
    <w:abstractNumId w:val="226"/>
  </w:num>
  <w:num w:numId="257">
    <w:abstractNumId w:val="20"/>
  </w:num>
  <w:num w:numId="258">
    <w:abstractNumId w:val="88"/>
  </w:num>
  <w:num w:numId="259">
    <w:abstractNumId w:val="83"/>
  </w:num>
  <w:num w:numId="260">
    <w:abstractNumId w:val="73"/>
  </w:num>
  <w:num w:numId="261">
    <w:abstractNumId w:val="126"/>
  </w:num>
  <w:num w:numId="262">
    <w:abstractNumId w:val="249"/>
  </w:num>
  <w:num w:numId="263">
    <w:abstractNumId w:val="307"/>
  </w:num>
  <w:num w:numId="264">
    <w:abstractNumId w:val="32"/>
  </w:num>
  <w:num w:numId="265">
    <w:abstractNumId w:val="285"/>
  </w:num>
  <w:num w:numId="266">
    <w:abstractNumId w:val="203"/>
  </w:num>
  <w:num w:numId="267">
    <w:abstractNumId w:val="227"/>
  </w:num>
  <w:num w:numId="268">
    <w:abstractNumId w:val="140"/>
  </w:num>
  <w:num w:numId="269">
    <w:abstractNumId w:val="42"/>
  </w:num>
  <w:num w:numId="270">
    <w:abstractNumId w:val="68"/>
  </w:num>
  <w:num w:numId="271">
    <w:abstractNumId w:val="101"/>
  </w:num>
  <w:num w:numId="272">
    <w:abstractNumId w:val="92"/>
  </w:num>
  <w:num w:numId="273">
    <w:abstractNumId w:val="70"/>
  </w:num>
  <w:num w:numId="274">
    <w:abstractNumId w:val="94"/>
  </w:num>
  <w:num w:numId="275">
    <w:abstractNumId w:val="64"/>
  </w:num>
  <w:num w:numId="276">
    <w:abstractNumId w:val="174"/>
  </w:num>
  <w:num w:numId="277">
    <w:abstractNumId w:val="72"/>
  </w:num>
  <w:num w:numId="278">
    <w:abstractNumId w:val="231"/>
  </w:num>
  <w:num w:numId="279">
    <w:abstractNumId w:val="104"/>
  </w:num>
  <w:num w:numId="280">
    <w:abstractNumId w:val="143"/>
  </w:num>
  <w:num w:numId="281">
    <w:abstractNumId w:val="198"/>
  </w:num>
  <w:num w:numId="282">
    <w:abstractNumId w:val="27"/>
  </w:num>
  <w:num w:numId="283">
    <w:abstractNumId w:val="323"/>
  </w:num>
  <w:num w:numId="284">
    <w:abstractNumId w:val="54"/>
  </w:num>
  <w:num w:numId="285">
    <w:abstractNumId w:val="62"/>
  </w:num>
  <w:num w:numId="286">
    <w:abstractNumId w:val="277"/>
  </w:num>
  <w:num w:numId="287">
    <w:abstractNumId w:val="279"/>
  </w:num>
  <w:num w:numId="288">
    <w:abstractNumId w:val="90"/>
  </w:num>
  <w:num w:numId="289">
    <w:abstractNumId w:val="170"/>
  </w:num>
  <w:num w:numId="290">
    <w:abstractNumId w:val="31"/>
  </w:num>
  <w:num w:numId="291">
    <w:abstractNumId w:val="193"/>
  </w:num>
  <w:num w:numId="292">
    <w:abstractNumId w:val="80"/>
  </w:num>
  <w:num w:numId="293">
    <w:abstractNumId w:val="165"/>
  </w:num>
  <w:num w:numId="294">
    <w:abstractNumId w:val="319"/>
  </w:num>
  <w:num w:numId="295">
    <w:abstractNumId w:val="129"/>
  </w:num>
  <w:num w:numId="296">
    <w:abstractNumId w:val="229"/>
  </w:num>
  <w:num w:numId="297">
    <w:abstractNumId w:val="46"/>
  </w:num>
  <w:num w:numId="298">
    <w:abstractNumId w:val="263"/>
  </w:num>
  <w:num w:numId="299">
    <w:abstractNumId w:val="199"/>
  </w:num>
  <w:num w:numId="300">
    <w:abstractNumId w:val="218"/>
  </w:num>
  <w:num w:numId="301">
    <w:abstractNumId w:val="18"/>
  </w:num>
  <w:num w:numId="302">
    <w:abstractNumId w:val="266"/>
  </w:num>
  <w:num w:numId="303">
    <w:abstractNumId w:val="191"/>
  </w:num>
  <w:num w:numId="304">
    <w:abstractNumId w:val="107"/>
  </w:num>
  <w:num w:numId="305">
    <w:abstractNumId w:val="178"/>
  </w:num>
  <w:num w:numId="306">
    <w:abstractNumId w:val="248"/>
  </w:num>
  <w:num w:numId="307">
    <w:abstractNumId w:val="182"/>
  </w:num>
  <w:num w:numId="308">
    <w:abstractNumId w:val="190"/>
  </w:num>
  <w:num w:numId="309">
    <w:abstractNumId w:val="49"/>
  </w:num>
  <w:num w:numId="310">
    <w:abstractNumId w:val="23"/>
  </w:num>
  <w:num w:numId="311">
    <w:abstractNumId w:val="286"/>
  </w:num>
  <w:num w:numId="312">
    <w:abstractNumId w:val="168"/>
  </w:num>
  <w:num w:numId="313">
    <w:abstractNumId w:val="265"/>
  </w:num>
  <w:num w:numId="314">
    <w:abstractNumId w:val="171"/>
  </w:num>
  <w:num w:numId="315">
    <w:abstractNumId w:val="163"/>
  </w:num>
  <w:num w:numId="316">
    <w:abstractNumId w:val="209"/>
  </w:num>
  <w:num w:numId="317">
    <w:abstractNumId w:val="155"/>
  </w:num>
  <w:num w:numId="318">
    <w:abstractNumId w:val="205"/>
  </w:num>
  <w:num w:numId="319">
    <w:abstractNumId w:val="202"/>
  </w:num>
  <w:num w:numId="320">
    <w:abstractNumId w:val="223"/>
  </w:num>
  <w:num w:numId="321">
    <w:abstractNumId w:val="164"/>
  </w:num>
  <w:num w:numId="322">
    <w:abstractNumId w:val="43"/>
  </w:num>
  <w:num w:numId="323">
    <w:abstractNumId w:val="204"/>
  </w:num>
  <w:num w:numId="324">
    <w:abstractNumId w:val="36"/>
  </w:num>
  <w:num w:numId="325">
    <w:abstractNumId w:val="309"/>
  </w:num>
  <w:num w:numId="326">
    <w:abstractNumId w:val="127"/>
  </w:num>
  <w:numIdMacAtCleanup w:val="3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23"/>
    <w:rsid w:val="00003ACD"/>
    <w:rsid w:val="00004E7E"/>
    <w:rsid w:val="00005605"/>
    <w:rsid w:val="00007DEC"/>
    <w:rsid w:val="00007F94"/>
    <w:rsid w:val="00011247"/>
    <w:rsid w:val="000119B1"/>
    <w:rsid w:val="0002468B"/>
    <w:rsid w:val="00025DAB"/>
    <w:rsid w:val="000300F3"/>
    <w:rsid w:val="0003056E"/>
    <w:rsid w:val="00030842"/>
    <w:rsid w:val="0003175E"/>
    <w:rsid w:val="00032597"/>
    <w:rsid w:val="0003313B"/>
    <w:rsid w:val="000334FC"/>
    <w:rsid w:val="00034446"/>
    <w:rsid w:val="00035E4B"/>
    <w:rsid w:val="00040BE1"/>
    <w:rsid w:val="00042C65"/>
    <w:rsid w:val="00044B65"/>
    <w:rsid w:val="00045088"/>
    <w:rsid w:val="0004665E"/>
    <w:rsid w:val="00047CEE"/>
    <w:rsid w:val="00051012"/>
    <w:rsid w:val="0005428C"/>
    <w:rsid w:val="00056EBF"/>
    <w:rsid w:val="00057129"/>
    <w:rsid w:val="00057A4C"/>
    <w:rsid w:val="00061BD0"/>
    <w:rsid w:val="00062898"/>
    <w:rsid w:val="0006308B"/>
    <w:rsid w:val="00065DD1"/>
    <w:rsid w:val="000662F4"/>
    <w:rsid w:val="00066BB6"/>
    <w:rsid w:val="00066DE3"/>
    <w:rsid w:val="0007126E"/>
    <w:rsid w:val="00071A8A"/>
    <w:rsid w:val="00071B13"/>
    <w:rsid w:val="00072FF2"/>
    <w:rsid w:val="00073E58"/>
    <w:rsid w:val="00077030"/>
    <w:rsid w:val="0007785C"/>
    <w:rsid w:val="00082408"/>
    <w:rsid w:val="000835E2"/>
    <w:rsid w:val="00083930"/>
    <w:rsid w:val="000843D7"/>
    <w:rsid w:val="000867FC"/>
    <w:rsid w:val="00086A42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38EF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20D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749"/>
    <w:rsid w:val="001127ED"/>
    <w:rsid w:val="00112C89"/>
    <w:rsid w:val="00112C9A"/>
    <w:rsid w:val="00113103"/>
    <w:rsid w:val="0011387B"/>
    <w:rsid w:val="00115D05"/>
    <w:rsid w:val="001163D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6039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63527"/>
    <w:rsid w:val="001656D8"/>
    <w:rsid w:val="00167E16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42D5"/>
    <w:rsid w:val="001A01E3"/>
    <w:rsid w:val="001A2631"/>
    <w:rsid w:val="001A461B"/>
    <w:rsid w:val="001A4A64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723E"/>
    <w:rsid w:val="001B74B4"/>
    <w:rsid w:val="001C0B87"/>
    <w:rsid w:val="001C15A8"/>
    <w:rsid w:val="001C1641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46F2"/>
    <w:rsid w:val="001D4EF1"/>
    <w:rsid w:val="001D5267"/>
    <w:rsid w:val="001E0B6B"/>
    <w:rsid w:val="001E1156"/>
    <w:rsid w:val="001E24C3"/>
    <w:rsid w:val="001E3C3A"/>
    <w:rsid w:val="001E3D8B"/>
    <w:rsid w:val="001E698D"/>
    <w:rsid w:val="001F1977"/>
    <w:rsid w:val="001F1BB3"/>
    <w:rsid w:val="001F2858"/>
    <w:rsid w:val="001F2D94"/>
    <w:rsid w:val="001F4E58"/>
    <w:rsid w:val="001F6144"/>
    <w:rsid w:val="001F77F6"/>
    <w:rsid w:val="00200695"/>
    <w:rsid w:val="00201CB7"/>
    <w:rsid w:val="00201FD4"/>
    <w:rsid w:val="00206834"/>
    <w:rsid w:val="00207490"/>
    <w:rsid w:val="00207508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4E21"/>
    <w:rsid w:val="00225CBB"/>
    <w:rsid w:val="00226B40"/>
    <w:rsid w:val="00231182"/>
    <w:rsid w:val="00233AFF"/>
    <w:rsid w:val="0023499F"/>
    <w:rsid w:val="00234AD5"/>
    <w:rsid w:val="00234DB3"/>
    <w:rsid w:val="002360A8"/>
    <w:rsid w:val="002362F4"/>
    <w:rsid w:val="0023662D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50DD4"/>
    <w:rsid w:val="00251F48"/>
    <w:rsid w:val="00254811"/>
    <w:rsid w:val="0025629A"/>
    <w:rsid w:val="0025694C"/>
    <w:rsid w:val="00261EA1"/>
    <w:rsid w:val="00262DE7"/>
    <w:rsid w:val="00263ECC"/>
    <w:rsid w:val="002640BB"/>
    <w:rsid w:val="00265F86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7278"/>
    <w:rsid w:val="002B7E7F"/>
    <w:rsid w:val="002C2259"/>
    <w:rsid w:val="002C2EE8"/>
    <w:rsid w:val="002C36FF"/>
    <w:rsid w:val="002C3F3F"/>
    <w:rsid w:val="002C5C57"/>
    <w:rsid w:val="002C7D51"/>
    <w:rsid w:val="002D27EF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3645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65F1"/>
    <w:rsid w:val="002F7269"/>
    <w:rsid w:val="0030063C"/>
    <w:rsid w:val="00300641"/>
    <w:rsid w:val="003008A3"/>
    <w:rsid w:val="00300DBB"/>
    <w:rsid w:val="00302013"/>
    <w:rsid w:val="00303994"/>
    <w:rsid w:val="00304085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FF"/>
    <w:rsid w:val="003235C1"/>
    <w:rsid w:val="00327228"/>
    <w:rsid w:val="00327D58"/>
    <w:rsid w:val="003301FE"/>
    <w:rsid w:val="00331E6D"/>
    <w:rsid w:val="003329C3"/>
    <w:rsid w:val="00333141"/>
    <w:rsid w:val="003356F3"/>
    <w:rsid w:val="00335877"/>
    <w:rsid w:val="00336614"/>
    <w:rsid w:val="00336853"/>
    <w:rsid w:val="00336C8C"/>
    <w:rsid w:val="00342199"/>
    <w:rsid w:val="00343819"/>
    <w:rsid w:val="00343930"/>
    <w:rsid w:val="00344A8A"/>
    <w:rsid w:val="00344DDB"/>
    <w:rsid w:val="0034613B"/>
    <w:rsid w:val="003469C6"/>
    <w:rsid w:val="00347F95"/>
    <w:rsid w:val="00350DBB"/>
    <w:rsid w:val="00352803"/>
    <w:rsid w:val="00355582"/>
    <w:rsid w:val="00356838"/>
    <w:rsid w:val="003574EC"/>
    <w:rsid w:val="00363465"/>
    <w:rsid w:val="003638D7"/>
    <w:rsid w:val="00363A2A"/>
    <w:rsid w:val="00364B3A"/>
    <w:rsid w:val="00365531"/>
    <w:rsid w:val="00367DB2"/>
    <w:rsid w:val="00370263"/>
    <w:rsid w:val="00370B2C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CD4"/>
    <w:rsid w:val="003B5B7A"/>
    <w:rsid w:val="003B670C"/>
    <w:rsid w:val="003B6C20"/>
    <w:rsid w:val="003C044B"/>
    <w:rsid w:val="003C1765"/>
    <w:rsid w:val="003C1E6B"/>
    <w:rsid w:val="003C3513"/>
    <w:rsid w:val="003C37BC"/>
    <w:rsid w:val="003C3C57"/>
    <w:rsid w:val="003C64F1"/>
    <w:rsid w:val="003D2164"/>
    <w:rsid w:val="003D4018"/>
    <w:rsid w:val="003D43A9"/>
    <w:rsid w:val="003D54C5"/>
    <w:rsid w:val="003D573C"/>
    <w:rsid w:val="003D605C"/>
    <w:rsid w:val="003D7447"/>
    <w:rsid w:val="003D7ED2"/>
    <w:rsid w:val="003E0485"/>
    <w:rsid w:val="003E18AA"/>
    <w:rsid w:val="003E33D5"/>
    <w:rsid w:val="003E345C"/>
    <w:rsid w:val="003E3FB3"/>
    <w:rsid w:val="003E5B0F"/>
    <w:rsid w:val="003E6DDF"/>
    <w:rsid w:val="003F17FC"/>
    <w:rsid w:val="003F1BF4"/>
    <w:rsid w:val="003F4519"/>
    <w:rsid w:val="003F545A"/>
    <w:rsid w:val="003F6884"/>
    <w:rsid w:val="00400489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352"/>
    <w:rsid w:val="00411CDD"/>
    <w:rsid w:val="0041218D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1A7A"/>
    <w:rsid w:val="00441F38"/>
    <w:rsid w:val="00442D37"/>
    <w:rsid w:val="004447B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81C67"/>
    <w:rsid w:val="00483352"/>
    <w:rsid w:val="00483837"/>
    <w:rsid w:val="00484159"/>
    <w:rsid w:val="004865CD"/>
    <w:rsid w:val="00490523"/>
    <w:rsid w:val="004917FA"/>
    <w:rsid w:val="00492381"/>
    <w:rsid w:val="004932D4"/>
    <w:rsid w:val="004934C1"/>
    <w:rsid w:val="004A0CA3"/>
    <w:rsid w:val="004A29FB"/>
    <w:rsid w:val="004A4161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6485"/>
    <w:rsid w:val="004D04C6"/>
    <w:rsid w:val="004D23C2"/>
    <w:rsid w:val="004D2E62"/>
    <w:rsid w:val="004D391C"/>
    <w:rsid w:val="004D3942"/>
    <w:rsid w:val="004D42A1"/>
    <w:rsid w:val="004D46B2"/>
    <w:rsid w:val="004D4C64"/>
    <w:rsid w:val="004D4C96"/>
    <w:rsid w:val="004D549B"/>
    <w:rsid w:val="004D622F"/>
    <w:rsid w:val="004E0B48"/>
    <w:rsid w:val="004E17AB"/>
    <w:rsid w:val="004E2B22"/>
    <w:rsid w:val="004E38D1"/>
    <w:rsid w:val="004E393E"/>
    <w:rsid w:val="004E5707"/>
    <w:rsid w:val="004F1C8E"/>
    <w:rsid w:val="004F2235"/>
    <w:rsid w:val="004F2712"/>
    <w:rsid w:val="004F3EBF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A49"/>
    <w:rsid w:val="00521DC5"/>
    <w:rsid w:val="00526080"/>
    <w:rsid w:val="005307DC"/>
    <w:rsid w:val="00534D33"/>
    <w:rsid w:val="00535789"/>
    <w:rsid w:val="00536316"/>
    <w:rsid w:val="00537016"/>
    <w:rsid w:val="005375FD"/>
    <w:rsid w:val="005400C2"/>
    <w:rsid w:val="00542CDA"/>
    <w:rsid w:val="00543928"/>
    <w:rsid w:val="005476AF"/>
    <w:rsid w:val="005528EE"/>
    <w:rsid w:val="00553056"/>
    <w:rsid w:val="005546C0"/>
    <w:rsid w:val="0055558B"/>
    <w:rsid w:val="00555A27"/>
    <w:rsid w:val="00556331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ECF"/>
    <w:rsid w:val="005678D8"/>
    <w:rsid w:val="0057065D"/>
    <w:rsid w:val="00571A5A"/>
    <w:rsid w:val="00573BE7"/>
    <w:rsid w:val="0057662F"/>
    <w:rsid w:val="0058018B"/>
    <w:rsid w:val="00581B34"/>
    <w:rsid w:val="00581C3E"/>
    <w:rsid w:val="005820B6"/>
    <w:rsid w:val="0058453E"/>
    <w:rsid w:val="005860F5"/>
    <w:rsid w:val="00586BE1"/>
    <w:rsid w:val="00587991"/>
    <w:rsid w:val="00593D70"/>
    <w:rsid w:val="005A3645"/>
    <w:rsid w:val="005A36F8"/>
    <w:rsid w:val="005A3DCA"/>
    <w:rsid w:val="005A47C8"/>
    <w:rsid w:val="005A768E"/>
    <w:rsid w:val="005A77FA"/>
    <w:rsid w:val="005A7DD7"/>
    <w:rsid w:val="005A7FB5"/>
    <w:rsid w:val="005B04DD"/>
    <w:rsid w:val="005B22C6"/>
    <w:rsid w:val="005B59D9"/>
    <w:rsid w:val="005B7F5A"/>
    <w:rsid w:val="005C2511"/>
    <w:rsid w:val="005C3FFB"/>
    <w:rsid w:val="005C51CC"/>
    <w:rsid w:val="005C5CB7"/>
    <w:rsid w:val="005C5D44"/>
    <w:rsid w:val="005C61D5"/>
    <w:rsid w:val="005C62E1"/>
    <w:rsid w:val="005D1800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6F59"/>
    <w:rsid w:val="006075A5"/>
    <w:rsid w:val="0061145B"/>
    <w:rsid w:val="0061204E"/>
    <w:rsid w:val="00613BF3"/>
    <w:rsid w:val="00614D9F"/>
    <w:rsid w:val="00615C6B"/>
    <w:rsid w:val="0061633B"/>
    <w:rsid w:val="00616AC2"/>
    <w:rsid w:val="00616F41"/>
    <w:rsid w:val="006203BC"/>
    <w:rsid w:val="0062216B"/>
    <w:rsid w:val="006223A8"/>
    <w:rsid w:val="006226D8"/>
    <w:rsid w:val="00623D01"/>
    <w:rsid w:val="00623D4F"/>
    <w:rsid w:val="006250DF"/>
    <w:rsid w:val="00625CCF"/>
    <w:rsid w:val="00625D9D"/>
    <w:rsid w:val="00627511"/>
    <w:rsid w:val="00630505"/>
    <w:rsid w:val="006308F2"/>
    <w:rsid w:val="00630AEB"/>
    <w:rsid w:val="00631AAE"/>
    <w:rsid w:val="0063337D"/>
    <w:rsid w:val="00633501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4D69"/>
    <w:rsid w:val="00646FD2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1091"/>
    <w:rsid w:val="00691DB7"/>
    <w:rsid w:val="00693455"/>
    <w:rsid w:val="00694A0E"/>
    <w:rsid w:val="006961CC"/>
    <w:rsid w:val="00697459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5EFF"/>
    <w:rsid w:val="006D5F10"/>
    <w:rsid w:val="006D7377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EB0"/>
    <w:rsid w:val="006F2A80"/>
    <w:rsid w:val="006F53EA"/>
    <w:rsid w:val="006F674D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34AE"/>
    <w:rsid w:val="00723AB5"/>
    <w:rsid w:val="00723D0E"/>
    <w:rsid w:val="0072492D"/>
    <w:rsid w:val="007254C2"/>
    <w:rsid w:val="0072621E"/>
    <w:rsid w:val="00730ADA"/>
    <w:rsid w:val="00730BC4"/>
    <w:rsid w:val="007315D3"/>
    <w:rsid w:val="007337C6"/>
    <w:rsid w:val="00734D67"/>
    <w:rsid w:val="00735370"/>
    <w:rsid w:val="0073659B"/>
    <w:rsid w:val="007369BD"/>
    <w:rsid w:val="00740C35"/>
    <w:rsid w:val="00742A6D"/>
    <w:rsid w:val="00744737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B87"/>
    <w:rsid w:val="00763738"/>
    <w:rsid w:val="00764CC2"/>
    <w:rsid w:val="00764FA6"/>
    <w:rsid w:val="00765F50"/>
    <w:rsid w:val="00766DEE"/>
    <w:rsid w:val="00770100"/>
    <w:rsid w:val="0077019C"/>
    <w:rsid w:val="00770823"/>
    <w:rsid w:val="0077133A"/>
    <w:rsid w:val="00772815"/>
    <w:rsid w:val="007729AB"/>
    <w:rsid w:val="007758B0"/>
    <w:rsid w:val="00776210"/>
    <w:rsid w:val="00780679"/>
    <w:rsid w:val="00780F4D"/>
    <w:rsid w:val="00781075"/>
    <w:rsid w:val="00781D0D"/>
    <w:rsid w:val="007832BC"/>
    <w:rsid w:val="007839A8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3C5D"/>
    <w:rsid w:val="007A490C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7C3F"/>
    <w:rsid w:val="00810160"/>
    <w:rsid w:val="00811177"/>
    <w:rsid w:val="008122E3"/>
    <w:rsid w:val="00812A2C"/>
    <w:rsid w:val="008134A1"/>
    <w:rsid w:val="00814C3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7365"/>
    <w:rsid w:val="008602D3"/>
    <w:rsid w:val="008619C7"/>
    <w:rsid w:val="00861E65"/>
    <w:rsid w:val="00862E42"/>
    <w:rsid w:val="00862E70"/>
    <w:rsid w:val="00864A88"/>
    <w:rsid w:val="008651B5"/>
    <w:rsid w:val="008671CA"/>
    <w:rsid w:val="00870FB8"/>
    <w:rsid w:val="00871BE1"/>
    <w:rsid w:val="008738CA"/>
    <w:rsid w:val="00873F57"/>
    <w:rsid w:val="00874493"/>
    <w:rsid w:val="00874A66"/>
    <w:rsid w:val="00874C4A"/>
    <w:rsid w:val="00877221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115C2"/>
    <w:rsid w:val="0091167A"/>
    <w:rsid w:val="00911C94"/>
    <w:rsid w:val="00914272"/>
    <w:rsid w:val="00915271"/>
    <w:rsid w:val="00915E67"/>
    <w:rsid w:val="0092065B"/>
    <w:rsid w:val="00921E5B"/>
    <w:rsid w:val="00923BE4"/>
    <w:rsid w:val="009256E3"/>
    <w:rsid w:val="00925EAC"/>
    <w:rsid w:val="00926902"/>
    <w:rsid w:val="00927AAE"/>
    <w:rsid w:val="00930415"/>
    <w:rsid w:val="00932034"/>
    <w:rsid w:val="00933E41"/>
    <w:rsid w:val="00934DA9"/>
    <w:rsid w:val="00935797"/>
    <w:rsid w:val="0093660E"/>
    <w:rsid w:val="00937154"/>
    <w:rsid w:val="00937687"/>
    <w:rsid w:val="00942003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569F"/>
    <w:rsid w:val="00976002"/>
    <w:rsid w:val="00977765"/>
    <w:rsid w:val="009801F8"/>
    <w:rsid w:val="00981566"/>
    <w:rsid w:val="00981614"/>
    <w:rsid w:val="009837BC"/>
    <w:rsid w:val="009853A9"/>
    <w:rsid w:val="00986881"/>
    <w:rsid w:val="00987BC7"/>
    <w:rsid w:val="0099082D"/>
    <w:rsid w:val="00992E1A"/>
    <w:rsid w:val="00993816"/>
    <w:rsid w:val="0099432C"/>
    <w:rsid w:val="00996DE7"/>
    <w:rsid w:val="009A0FF2"/>
    <w:rsid w:val="009A186B"/>
    <w:rsid w:val="009A2588"/>
    <w:rsid w:val="009A3774"/>
    <w:rsid w:val="009A4CAE"/>
    <w:rsid w:val="009A6A2A"/>
    <w:rsid w:val="009B18D4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6199"/>
    <w:rsid w:val="00A47B56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43B7"/>
    <w:rsid w:val="00A750F1"/>
    <w:rsid w:val="00A761A3"/>
    <w:rsid w:val="00A7776A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3AF9"/>
    <w:rsid w:val="00A96205"/>
    <w:rsid w:val="00A9763B"/>
    <w:rsid w:val="00A97CDF"/>
    <w:rsid w:val="00AA5236"/>
    <w:rsid w:val="00AA65EC"/>
    <w:rsid w:val="00AB0E09"/>
    <w:rsid w:val="00AB41CC"/>
    <w:rsid w:val="00AB44D1"/>
    <w:rsid w:val="00AB4871"/>
    <w:rsid w:val="00AB4DA8"/>
    <w:rsid w:val="00AB5AA9"/>
    <w:rsid w:val="00AB602D"/>
    <w:rsid w:val="00AB686D"/>
    <w:rsid w:val="00AC075B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8D0"/>
    <w:rsid w:val="00AD1C03"/>
    <w:rsid w:val="00AD3532"/>
    <w:rsid w:val="00AD3D40"/>
    <w:rsid w:val="00AD6575"/>
    <w:rsid w:val="00AD71BE"/>
    <w:rsid w:val="00AD726E"/>
    <w:rsid w:val="00AE0D54"/>
    <w:rsid w:val="00AE275D"/>
    <w:rsid w:val="00AE2FD5"/>
    <w:rsid w:val="00AE34EC"/>
    <w:rsid w:val="00AE4C10"/>
    <w:rsid w:val="00AE5012"/>
    <w:rsid w:val="00AE56A1"/>
    <w:rsid w:val="00AF0AB6"/>
    <w:rsid w:val="00AF0D75"/>
    <w:rsid w:val="00AF0F26"/>
    <w:rsid w:val="00AF0F30"/>
    <w:rsid w:val="00AF4601"/>
    <w:rsid w:val="00AF52D6"/>
    <w:rsid w:val="00AF55B1"/>
    <w:rsid w:val="00AF65FE"/>
    <w:rsid w:val="00AF7CB9"/>
    <w:rsid w:val="00B0188D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7BF4"/>
    <w:rsid w:val="00B3186D"/>
    <w:rsid w:val="00B3428F"/>
    <w:rsid w:val="00B43202"/>
    <w:rsid w:val="00B43251"/>
    <w:rsid w:val="00B453E3"/>
    <w:rsid w:val="00B47123"/>
    <w:rsid w:val="00B5139D"/>
    <w:rsid w:val="00B56FED"/>
    <w:rsid w:val="00B57FAD"/>
    <w:rsid w:val="00B60168"/>
    <w:rsid w:val="00B616C8"/>
    <w:rsid w:val="00B63172"/>
    <w:rsid w:val="00B63E97"/>
    <w:rsid w:val="00B64F25"/>
    <w:rsid w:val="00B665F3"/>
    <w:rsid w:val="00B67899"/>
    <w:rsid w:val="00B70F54"/>
    <w:rsid w:val="00B72BF6"/>
    <w:rsid w:val="00B72EFE"/>
    <w:rsid w:val="00B732B6"/>
    <w:rsid w:val="00B7331E"/>
    <w:rsid w:val="00B7547A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D55"/>
    <w:rsid w:val="00BA0195"/>
    <w:rsid w:val="00BA3F8D"/>
    <w:rsid w:val="00BA4926"/>
    <w:rsid w:val="00BA699A"/>
    <w:rsid w:val="00BA7618"/>
    <w:rsid w:val="00BB301E"/>
    <w:rsid w:val="00BB322F"/>
    <w:rsid w:val="00BB36FE"/>
    <w:rsid w:val="00BB3A95"/>
    <w:rsid w:val="00BB75F7"/>
    <w:rsid w:val="00BC0B97"/>
    <w:rsid w:val="00BC1CFE"/>
    <w:rsid w:val="00BC1D46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EF3"/>
    <w:rsid w:val="00BE6122"/>
    <w:rsid w:val="00BE6F17"/>
    <w:rsid w:val="00BF1034"/>
    <w:rsid w:val="00BF3A84"/>
    <w:rsid w:val="00BF3B35"/>
    <w:rsid w:val="00BF4BD1"/>
    <w:rsid w:val="00C0046A"/>
    <w:rsid w:val="00C00B59"/>
    <w:rsid w:val="00C00D84"/>
    <w:rsid w:val="00C03AFF"/>
    <w:rsid w:val="00C045E9"/>
    <w:rsid w:val="00C05F27"/>
    <w:rsid w:val="00C069BE"/>
    <w:rsid w:val="00C0722C"/>
    <w:rsid w:val="00C11F4A"/>
    <w:rsid w:val="00C121EB"/>
    <w:rsid w:val="00C12245"/>
    <w:rsid w:val="00C13D79"/>
    <w:rsid w:val="00C1507F"/>
    <w:rsid w:val="00C2013E"/>
    <w:rsid w:val="00C20A10"/>
    <w:rsid w:val="00C20E62"/>
    <w:rsid w:val="00C21044"/>
    <w:rsid w:val="00C22595"/>
    <w:rsid w:val="00C2329F"/>
    <w:rsid w:val="00C3036A"/>
    <w:rsid w:val="00C3053F"/>
    <w:rsid w:val="00C30C1D"/>
    <w:rsid w:val="00C3269A"/>
    <w:rsid w:val="00C339A1"/>
    <w:rsid w:val="00C415FF"/>
    <w:rsid w:val="00C46B61"/>
    <w:rsid w:val="00C46DB6"/>
    <w:rsid w:val="00C50137"/>
    <w:rsid w:val="00C504E7"/>
    <w:rsid w:val="00C51C72"/>
    <w:rsid w:val="00C52D4E"/>
    <w:rsid w:val="00C53113"/>
    <w:rsid w:val="00C53F87"/>
    <w:rsid w:val="00C559CC"/>
    <w:rsid w:val="00C57BCB"/>
    <w:rsid w:val="00C63610"/>
    <w:rsid w:val="00C6691F"/>
    <w:rsid w:val="00C709EB"/>
    <w:rsid w:val="00C7223B"/>
    <w:rsid w:val="00C7442A"/>
    <w:rsid w:val="00C76461"/>
    <w:rsid w:val="00C80E05"/>
    <w:rsid w:val="00C81914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DD7"/>
    <w:rsid w:val="00CA349C"/>
    <w:rsid w:val="00CA433A"/>
    <w:rsid w:val="00CB0A52"/>
    <w:rsid w:val="00CB0E66"/>
    <w:rsid w:val="00CB19A0"/>
    <w:rsid w:val="00CB2219"/>
    <w:rsid w:val="00CB2D57"/>
    <w:rsid w:val="00CB3FAB"/>
    <w:rsid w:val="00CB48FF"/>
    <w:rsid w:val="00CB548D"/>
    <w:rsid w:val="00CC194C"/>
    <w:rsid w:val="00CC4630"/>
    <w:rsid w:val="00CC580A"/>
    <w:rsid w:val="00CC5FEF"/>
    <w:rsid w:val="00CC6033"/>
    <w:rsid w:val="00CC778E"/>
    <w:rsid w:val="00CD0900"/>
    <w:rsid w:val="00CD0DAD"/>
    <w:rsid w:val="00CD1B45"/>
    <w:rsid w:val="00CD50B5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D00DD0"/>
    <w:rsid w:val="00D0126C"/>
    <w:rsid w:val="00D01EAC"/>
    <w:rsid w:val="00D020F1"/>
    <w:rsid w:val="00D02E16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36D5"/>
    <w:rsid w:val="00D247D2"/>
    <w:rsid w:val="00D2585D"/>
    <w:rsid w:val="00D25CDE"/>
    <w:rsid w:val="00D30061"/>
    <w:rsid w:val="00D32DE5"/>
    <w:rsid w:val="00D33FD6"/>
    <w:rsid w:val="00D34291"/>
    <w:rsid w:val="00D3588E"/>
    <w:rsid w:val="00D3719D"/>
    <w:rsid w:val="00D37F3E"/>
    <w:rsid w:val="00D40948"/>
    <w:rsid w:val="00D4254B"/>
    <w:rsid w:val="00D428B5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C7F"/>
    <w:rsid w:val="00DA7CE6"/>
    <w:rsid w:val="00DB061F"/>
    <w:rsid w:val="00DB1107"/>
    <w:rsid w:val="00DB3DC8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D0969"/>
    <w:rsid w:val="00DD16E2"/>
    <w:rsid w:val="00DD19B6"/>
    <w:rsid w:val="00DD2928"/>
    <w:rsid w:val="00DD4087"/>
    <w:rsid w:val="00DD5AA2"/>
    <w:rsid w:val="00DD6696"/>
    <w:rsid w:val="00DE1201"/>
    <w:rsid w:val="00DE34EB"/>
    <w:rsid w:val="00DE3822"/>
    <w:rsid w:val="00DE414B"/>
    <w:rsid w:val="00DF4D4E"/>
    <w:rsid w:val="00DF6135"/>
    <w:rsid w:val="00DF6B75"/>
    <w:rsid w:val="00E00F75"/>
    <w:rsid w:val="00E021B9"/>
    <w:rsid w:val="00E0372F"/>
    <w:rsid w:val="00E04A4E"/>
    <w:rsid w:val="00E055F0"/>
    <w:rsid w:val="00E05DB2"/>
    <w:rsid w:val="00E06055"/>
    <w:rsid w:val="00E06392"/>
    <w:rsid w:val="00E067BA"/>
    <w:rsid w:val="00E1301A"/>
    <w:rsid w:val="00E14837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41369"/>
    <w:rsid w:val="00E419DE"/>
    <w:rsid w:val="00E428E2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6930"/>
    <w:rsid w:val="00E86E36"/>
    <w:rsid w:val="00E874A6"/>
    <w:rsid w:val="00E9416C"/>
    <w:rsid w:val="00E95DB8"/>
    <w:rsid w:val="00E95F9A"/>
    <w:rsid w:val="00E95FA6"/>
    <w:rsid w:val="00E97144"/>
    <w:rsid w:val="00EA226C"/>
    <w:rsid w:val="00EA3AB6"/>
    <w:rsid w:val="00EA46FB"/>
    <w:rsid w:val="00EA5AF9"/>
    <w:rsid w:val="00EA7368"/>
    <w:rsid w:val="00EB19CD"/>
    <w:rsid w:val="00EB2422"/>
    <w:rsid w:val="00EB41F9"/>
    <w:rsid w:val="00EB4A31"/>
    <w:rsid w:val="00EB539A"/>
    <w:rsid w:val="00EB5CC4"/>
    <w:rsid w:val="00EB6319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4905"/>
    <w:rsid w:val="00EF52F8"/>
    <w:rsid w:val="00F00DAB"/>
    <w:rsid w:val="00F015CD"/>
    <w:rsid w:val="00F01A1D"/>
    <w:rsid w:val="00F04346"/>
    <w:rsid w:val="00F06A2D"/>
    <w:rsid w:val="00F06D32"/>
    <w:rsid w:val="00F07011"/>
    <w:rsid w:val="00F111FC"/>
    <w:rsid w:val="00F11673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6149"/>
    <w:rsid w:val="00F3666B"/>
    <w:rsid w:val="00F40A5B"/>
    <w:rsid w:val="00F40B77"/>
    <w:rsid w:val="00F45668"/>
    <w:rsid w:val="00F463B4"/>
    <w:rsid w:val="00F46946"/>
    <w:rsid w:val="00F47060"/>
    <w:rsid w:val="00F569FD"/>
    <w:rsid w:val="00F6025B"/>
    <w:rsid w:val="00F60354"/>
    <w:rsid w:val="00F60CC6"/>
    <w:rsid w:val="00F6117B"/>
    <w:rsid w:val="00F665CE"/>
    <w:rsid w:val="00F66B77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361E"/>
    <w:rsid w:val="00F84CE8"/>
    <w:rsid w:val="00F853B2"/>
    <w:rsid w:val="00F860DD"/>
    <w:rsid w:val="00F860F3"/>
    <w:rsid w:val="00F87250"/>
    <w:rsid w:val="00F91B48"/>
    <w:rsid w:val="00F9324E"/>
    <w:rsid w:val="00F94B95"/>
    <w:rsid w:val="00F958C5"/>
    <w:rsid w:val="00F96068"/>
    <w:rsid w:val="00F965F9"/>
    <w:rsid w:val="00F96CEE"/>
    <w:rsid w:val="00FA1F74"/>
    <w:rsid w:val="00FA2AE5"/>
    <w:rsid w:val="00FA4348"/>
    <w:rsid w:val="00FB013E"/>
    <w:rsid w:val="00FB3EB7"/>
    <w:rsid w:val="00FB6F90"/>
    <w:rsid w:val="00FC1B39"/>
    <w:rsid w:val="00FC5FCA"/>
    <w:rsid w:val="00FC6EED"/>
    <w:rsid w:val="00FC7641"/>
    <w:rsid w:val="00FD01F3"/>
    <w:rsid w:val="00FD0BA3"/>
    <w:rsid w:val="00FD2391"/>
    <w:rsid w:val="00FD2A90"/>
    <w:rsid w:val="00FD2B8E"/>
    <w:rsid w:val="00FD2F92"/>
    <w:rsid w:val="00FD3413"/>
    <w:rsid w:val="00FD567D"/>
    <w:rsid w:val="00FD7023"/>
    <w:rsid w:val="00FE00CB"/>
    <w:rsid w:val="00FE03DE"/>
    <w:rsid w:val="00FE121B"/>
    <w:rsid w:val="00FE23D5"/>
    <w:rsid w:val="00FE2516"/>
    <w:rsid w:val="00FE6063"/>
    <w:rsid w:val="00FE61DA"/>
    <w:rsid w:val="00FE73F4"/>
    <w:rsid w:val="00FE791F"/>
    <w:rsid w:val="00FE7A81"/>
    <w:rsid w:val="00FF2BB9"/>
    <w:rsid w:val="00FF363F"/>
    <w:rsid w:val="00FF3F8B"/>
    <w:rsid w:val="00FF4C33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8DCE102-C221-40ED-AB39-6728F404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F3234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087BB-564A-476F-83E7-5AE2E3B66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48113</Words>
  <Characters>288680</Characters>
  <Application>Microsoft Office Word</Application>
  <DocSecurity>0</DocSecurity>
  <Lines>2405</Lines>
  <Paragraphs>672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336121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Dorota</cp:lastModifiedBy>
  <cp:revision>2</cp:revision>
  <cp:lastPrinted>2016-10-31T11:30:00Z</cp:lastPrinted>
  <dcterms:created xsi:type="dcterms:W3CDTF">2017-02-02T10:21:00Z</dcterms:created>
  <dcterms:modified xsi:type="dcterms:W3CDTF">2017-02-02T10:21:00Z</dcterms:modified>
</cp:coreProperties>
</file>